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1" w:rsidRPr="009E4AA0" w:rsidRDefault="00001061" w:rsidP="00001061">
      <w:pPr>
        <w:jc w:val="center"/>
        <w:rPr>
          <w:rFonts w:ascii="Engravers MT" w:hAnsi="Engravers MT"/>
          <w:b/>
          <w:i/>
          <w:color w:val="008000"/>
          <w:sz w:val="40"/>
        </w:rPr>
      </w:pPr>
      <w:r w:rsidRPr="009E4AA0">
        <w:rPr>
          <w:rFonts w:ascii="Engravers MT" w:hAnsi="Engravers MT"/>
          <w:b/>
          <w:i/>
          <w:color w:val="008000"/>
          <w:sz w:val="40"/>
        </w:rPr>
        <w:t>Show Me The Money!</w:t>
      </w:r>
    </w:p>
    <w:p w:rsidR="00001061" w:rsidRDefault="00001061"/>
    <w:p w:rsidR="00001061" w:rsidRDefault="00001061">
      <w:r w:rsidRPr="00001061">
        <w:rPr>
          <w:noProof/>
        </w:rPr>
        <w:drawing>
          <wp:inline distT="0" distB="0" distL="0" distR="0">
            <wp:extent cx="11887200" cy="4276216"/>
            <wp:effectExtent l="25400" t="0" r="0" b="0"/>
            <wp:docPr id="4" name="Picture 1" descr="Dollar Bill Capitol Bldg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 Bill Capitol Bldg.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427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61" w:rsidRDefault="00001061"/>
    <w:p w:rsidR="00001061" w:rsidRDefault="00001061"/>
    <w:p w:rsidR="00001061" w:rsidRDefault="00001061" w:rsidP="00001061">
      <w:pPr>
        <w:jc w:val="center"/>
        <w:rPr>
          <w:b/>
          <w:sz w:val="36"/>
        </w:rPr>
      </w:pPr>
      <w:r w:rsidRPr="00001061">
        <w:rPr>
          <w:b/>
          <w:sz w:val="36"/>
        </w:rPr>
        <w:t xml:space="preserve">Maryland General Assembly 2022 Legislative Session </w:t>
      </w:r>
    </w:p>
    <w:p w:rsidR="00186872" w:rsidRDefault="00186872" w:rsidP="00001061">
      <w:pPr>
        <w:jc w:val="center"/>
        <w:rPr>
          <w:b/>
          <w:sz w:val="36"/>
        </w:rPr>
      </w:pPr>
    </w:p>
    <w:p w:rsidR="00186872" w:rsidRPr="00186872" w:rsidRDefault="00186872" w:rsidP="00186872">
      <w:pPr>
        <w:pStyle w:val="NormalWeb"/>
        <w:spacing w:beforeLines="0" w:afterLines="0"/>
        <w:jc w:val="center"/>
        <w:rPr>
          <w:rFonts w:asciiTheme="minorHAnsi" w:hAnsiTheme="minorHAnsi"/>
          <w:b/>
          <w:sz w:val="32"/>
        </w:rPr>
      </w:pPr>
      <w:r w:rsidRPr="00186872">
        <w:rPr>
          <w:rFonts w:asciiTheme="minorHAnsi" w:hAnsiTheme="minorHAnsi"/>
          <w:b/>
          <w:sz w:val="32"/>
          <w:szCs w:val="24"/>
        </w:rPr>
        <w:t xml:space="preserve">Creation of a State Debt – Maryland Consolidated Capital Bond Loan of 2022, </w:t>
      </w:r>
    </w:p>
    <w:p w:rsidR="00186872" w:rsidRPr="00186872" w:rsidRDefault="00186872" w:rsidP="00186872">
      <w:pPr>
        <w:pStyle w:val="NormalWeb"/>
        <w:spacing w:beforeLines="0" w:afterLines="0"/>
        <w:jc w:val="center"/>
        <w:rPr>
          <w:rFonts w:asciiTheme="minorHAnsi" w:hAnsiTheme="minorHAnsi"/>
          <w:b/>
          <w:sz w:val="32"/>
        </w:rPr>
      </w:pPr>
      <w:proofErr w:type="gramStart"/>
      <w:r w:rsidRPr="00186872">
        <w:rPr>
          <w:rFonts w:asciiTheme="minorHAnsi" w:hAnsiTheme="minorHAnsi"/>
          <w:b/>
          <w:sz w:val="32"/>
          <w:szCs w:val="24"/>
        </w:rPr>
        <w:t>and</w:t>
      </w:r>
      <w:proofErr w:type="gramEnd"/>
      <w:r w:rsidRPr="00186872">
        <w:rPr>
          <w:rFonts w:asciiTheme="minorHAnsi" w:hAnsiTheme="minorHAnsi"/>
          <w:b/>
          <w:sz w:val="32"/>
          <w:szCs w:val="24"/>
        </w:rPr>
        <w:t xml:space="preserve"> the Maryland Consolidated Capital Bond Loans of 2014, 2015, 2016, 2017, 2018, 2019, 2020, and 2021 </w:t>
      </w:r>
    </w:p>
    <w:p w:rsidR="00001061" w:rsidRDefault="00001061" w:rsidP="00186872">
      <w:pPr>
        <w:jc w:val="center"/>
        <w:rPr>
          <w:b/>
          <w:sz w:val="36"/>
        </w:rPr>
      </w:pPr>
    </w:p>
    <w:p w:rsidR="009D0C17" w:rsidRDefault="009D0C17" w:rsidP="00186872">
      <w:pPr>
        <w:jc w:val="center"/>
        <w:rPr>
          <w:b/>
          <w:sz w:val="28"/>
        </w:rPr>
      </w:pPr>
    </w:p>
    <w:p w:rsidR="009E4AA0" w:rsidRDefault="00966DBA" w:rsidP="009D0C17">
      <w:pPr>
        <w:jc w:val="center"/>
        <w:rPr>
          <w:b/>
          <w:sz w:val="28"/>
        </w:rPr>
      </w:pPr>
      <w:hyperlink r:id="rId6" w:history="1">
        <w:r w:rsidR="00186872" w:rsidRPr="00382D5E">
          <w:rPr>
            <w:rStyle w:val="Hyperlink"/>
            <w:b/>
            <w:sz w:val="28"/>
          </w:rPr>
          <w:t>https://mgaleg.maryland.gov/2022RS/bills/sb/sb0291E.pdfLegisaltive</w:t>
        </w:r>
      </w:hyperlink>
      <w:r w:rsidR="00186872">
        <w:rPr>
          <w:b/>
          <w:sz w:val="28"/>
        </w:rPr>
        <w:t xml:space="preserve"> </w:t>
      </w:r>
    </w:p>
    <w:p w:rsidR="009E4AA0" w:rsidRDefault="009E4AA0" w:rsidP="009D0C17">
      <w:pPr>
        <w:jc w:val="center"/>
        <w:rPr>
          <w:b/>
          <w:sz w:val="28"/>
        </w:rPr>
      </w:pPr>
    </w:p>
    <w:p w:rsidR="009E4AA0" w:rsidRDefault="009E4AA0" w:rsidP="009D0C17">
      <w:pPr>
        <w:jc w:val="center"/>
        <w:rPr>
          <w:b/>
          <w:sz w:val="28"/>
        </w:rPr>
      </w:pPr>
    </w:p>
    <w:p w:rsidR="009D0C17" w:rsidRPr="009D0C17" w:rsidRDefault="009D0C17" w:rsidP="009D0C17">
      <w:pPr>
        <w:jc w:val="center"/>
        <w:rPr>
          <w:b/>
          <w:sz w:val="28"/>
        </w:rPr>
      </w:pPr>
    </w:p>
    <w:p w:rsidR="00BC591D" w:rsidRDefault="00BC591D" w:rsidP="009D0C17">
      <w:pPr>
        <w:rPr>
          <w:b/>
          <w:sz w:val="36"/>
        </w:rPr>
      </w:pPr>
    </w:p>
    <w:p w:rsidR="00BC591D" w:rsidRDefault="00BC591D" w:rsidP="009D0C17">
      <w:pPr>
        <w:rPr>
          <w:b/>
          <w:sz w:val="36"/>
        </w:rPr>
      </w:pPr>
      <w:r>
        <w:rPr>
          <w:b/>
          <w:sz w:val="36"/>
        </w:rPr>
        <w:t>356 Legislativ</w:t>
      </w:r>
      <w:r w:rsidR="00DC32DB">
        <w:rPr>
          <w:b/>
          <w:sz w:val="36"/>
        </w:rPr>
        <w:t>e Bond Initiatives As Approved</w:t>
      </w:r>
    </w:p>
    <w:tbl>
      <w:tblPr>
        <w:tblW w:w="18465" w:type="dxa"/>
        <w:tblCellSpacing w:w="15" w:type="dxa"/>
        <w:tblInd w:w="-1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0"/>
        <w:gridCol w:w="1830"/>
        <w:gridCol w:w="1331"/>
        <w:gridCol w:w="1279"/>
        <w:gridCol w:w="1314"/>
        <w:gridCol w:w="1894"/>
        <w:gridCol w:w="1757"/>
      </w:tblGrid>
      <w:tr w:rsidR="00256747">
        <w:trPr>
          <w:divId w:val="1028142436"/>
          <w:tblHeader/>
          <w:tblCellSpacing w:w="15" w:type="dxa"/>
        </w:trPr>
        <w:tc>
          <w:tcPr>
            <w:tcW w:w="9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712" w:rsidRDefault="000E371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Project Name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712" w:rsidRDefault="000E371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County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712" w:rsidRDefault="000E371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Amount Requested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712" w:rsidRDefault="000E371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Senate Initiative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712" w:rsidRDefault="000E371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House Initiative</w:t>
            </w:r>
          </w:p>
        </w:tc>
        <w:tc>
          <w:tcPr>
            <w:tcW w:w="18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712" w:rsidRDefault="000E371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Other Funding</w:t>
            </w: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712" w:rsidRDefault="000E371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Total Funding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Allegany County Museum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Allegany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"https://mgaleg.maryland.gov/2022RS/bond_initiatives/Barton_Fire_Station.pdf"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Barton Fire Station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Allegany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"https://mgaleg.maryland.gov/2022RS/bond_initiatives/Civil_Air_Patrol_Squadron_Building.pdf"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Civil Air Patrol Squadron Building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Allegany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Frostburg Fire Department No. 1, Inc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Allegany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Korean War Veterans Project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Allegany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"https://mgaleg.maryland.gov/2022RS/bond_initiatives/Ancient_City_Lodge_No_175.pdf"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Ancient City Lodge No. 175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"https://mgaleg.maryland.gov/2022RS/bond_initiatives/Annapolis_Maritime_Museum_-_Flood_Mitigation_and_Long-Range_Planning_for_Historic_Structure.pdf"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Annapolis Maritime Museum - Flood Mitigation and Long-Range Planning for Historic Structure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"https://mgaleg.maryland.gov/2022RS/bond_initiatives/Annapolis_Middle_School_Athletic_Facility.pdf"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Annapolis Middle School Athletic Facility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"https://mgaleg.maryland.gov/2022RS/bond_initiatives/Anne_Arundel_County_Fairgrounds.pdf"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Anne Arundel County Fairgrounds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"https://mgaleg.maryland.gov/2022RS/bond_initiatives/Anne_Arundel_County_Food_Bank.pdf"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Anne Arundel County Food Bank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"https://mgaleg.maryland.gov/2022RS/bond_initiatives/Baldwin_Hall_-_Severn_Cross_Roads_Foundation.pdf"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Baldwin Hall - Severn Cross Roads Foundation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"https://mgaleg.maryland.gov/2022RS/bond_initiatives/Benfield_Elementary_School.pdf"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Benfield Elementary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"https://mgaleg.maryland.gov/2022RS/bond_initiatives/Benfield_ES_Walk_Path.pdf"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Benfield ES Walk Path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"https://mgaleg.maryland.gov/2022RS/bond_initiatives/Captain_Avery_Museum.pdf"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Captain Avery Museum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"https://mgaleg.maryland.gov/2022RS/bond_initiatives/Chesapeake_High_School_Field_House.pdf"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Chesapeake High School Field 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$450,000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"https://mgaleg.maryland.gov/2022RS/bond_initiatives/Corkran_Middle_School_Concession_Stand.pdf"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Corkran Middle School Concession Stand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"https://mgaleg.maryland.gov/2022RS/bond_initiatives/Crownsville_Hospital_Patient_Cemetery_Memorial.pdf"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Crownsville Hospital Patient Cemetery Memorial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"https://mgaleg.maryland.gov/2022RS/bond_initiatives/Dr_Mary_Church_Terrell_Pavilion.pdf"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Dr. Mary Church Terrell Pavilion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$65,000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"https://mgaleg.maryland.gov/2022RS/bond_initiatives/Elks_Camp_Barrett.pdf"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Elks Camp Barrett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Empowering Believers Center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"https://mgaleg.maryland.gov/2022RS/bond_initiatives/Hammond-Harwood_House_PreservationImprovements.pdf"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Hammond-Harwood House Preservation/Improvements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"https://mgaleg.maryland.gov/2022RS/bond_initiatives/Hillsmere_Shores_Marsh_Creation.pdf"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Hillsmere Shores Marsh Creation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$109,000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$109,000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$109,000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"https://mgaleg.maryland.gov/2022RS/bond_initiatives/Hope_House_Treatment_Centers.pdf"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Hope House Treatment Centers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$393,890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"https://mgaleg.maryland.gov/2022RS/bond_initiatives/Howard_L_Turner_American_Legion_Post_276.pdf"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Howard L. Turner American Legion Post 276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$52,000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"https://mgaleg.maryland.gov/2022RS/bond_initiatives/Johns_Hopkins_Historic_Birthplace.pdf"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Johns Hopkins Historic Birthplace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$1,465,000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"https://mgaleg.maryland.gov/2022RS/bond_initiatives/Kingdom_Kare_Veterans_Resource_Support_Center.pdf"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Kingdom Kare Veterans Resource Support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"https://mgaleg.maryland.gov/2022RS/bond_initiatives/Kolb_Store_West_River_Market.pdf"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Kolb Store West River Market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Lake Marion Stormwater Restoration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"https://mgaleg.maryland.gov/2022RS/bond_initiatives/Langton_Green_Community_Farm.pdf"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Langton Green Community Farm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"https://mgaleg.maryland.gov/2022RS/bond_initiatives/Linthicum_Walks.pdf"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Linthicum Walks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"https://mgaleg.maryland.gov/2022RS/bond_initiatives/North_County_High_School_Turf_Field.pdf"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North County High School Turf Field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$1,800,000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$1,550,000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$1,800,000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"https://mgaleg.maryland.gov/2022RS/bond_initiatives/North_Glen_Elementary_Digital_Marquee.pdf"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North Glen Elementary Digital Marquee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"https://mgaleg.maryland.gov/2022RS/bond_initiatives/North_Glen_Elementary_School.pdf"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North Glen Elementary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"https://mgaleg.maryland.gov/2022RS/bond_initiatives/Odenton_Masonic_Center_Revitalization.pdf"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Odenton Masonic Center Revitalization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"https://mgaleg.maryland.gov/2022RS/bond_initiatives/Pascal_Crisis_Stabilization_Center.pdf"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Pascal Crisis Stabilization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"https://mgaleg.maryland.gov/2022RS/bond_initiatives/Rise_and_Shine_Bakery.pdf"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Rise and Shine Bakery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"https://mgaleg.maryland.gov/2022RS/bond_initiatives/Senior_Dog_Sanctuary.pdf"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Senior Dog Sanctuary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"https://mgaleg.maryland.gov/2022RS/bond_initiatives/Severna_Park_American_Legion_Post_175.pdf"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Severna Park American Legion Post 175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"https://mgaleg.maryland.gov/2022RS/bond_initiatives/Severna_Park_Elks_Lodge_No_2482.pdf"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Severna Park Elks Lodge No. 2482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"https://mgaleg.maryland.gov/2022RS/bond_initiatives/South_Shore_Recovery_Club_(SSRC)_parking_lot.pdf"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South Shore Recovery Club (SSRC) parking lot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$28,970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$28,970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$28,970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"https://mgaleg.maryland.gov/2022RS/bond_initiatives/SPCA_of_Anne_Arundel_County.pdf"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SPCA of Anne Arundel County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"https://mgaleg.maryland.gov/2022RS/bond_initiatives/Swann_Park_and_Willows_Park_Playground.pdf"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Swann Park and Willows Park Playground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$280,000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"https://mgaleg.maryland.gov/2022RS/bond_initiatives/The_Summit_School.pdf"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The Summit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"https://mgaleg.maryland.gov/2022RS/bond_initiatives/Thomas_Point_Shoal_Lighthouse.pdf"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Thomas Point Shoal Lighthouse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"https://mgaleg.maryland.gov/2022RS/bond_initiatives/Universal_Lodge_No_14.pdf"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Universal Lodge No. 14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"https://mgaleg.maryland.gov/2022RS/bond_initiatives/Village_Commons_Community_Center.pdf"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Village Commons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$39,000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"https://mgaleg.maryland.gov/2022RS/bond_initiatives/Waugh_Chapel_Swim_Club.pdf"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Waugh Chapel Swim Club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$260,000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"https://mgaleg.maryland.gov/2022RS/bond_initiatives/Wellness_House_of_Annapolis.pdf"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Wellness House of Annapolis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"https://mgaleg.maryland.gov/2022RS/bond_initiatives/Wild_Kid_Acres.pdf"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Wild Kid Acres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256747">
        <w:trPr>
          <w:divId w:val="1028142436"/>
          <w:tblCellSpacing w:w="15" w:type="dxa"/>
        </w:trPr>
        <w:tc>
          <w:tcPr>
            <w:tcW w:w="9015" w:type="dxa"/>
            <w:tcBorders>
              <w:top w:val="nil"/>
            </w:tcBorders>
            <w:shd w:val="clear" w:color="auto" w:fill="auto"/>
          </w:tcPr>
          <w:p w:rsidR="000E371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0E3712">
              <w:rPr>
                <w:rFonts w:ascii="Helvetica" w:hAnsi="Helvetica"/>
                <w:color w:val="212529"/>
              </w:rPr>
              <w:instrText xml:space="preserve"> HYPERLINK "https://mgaleg.maryland.gov/2022RS/bond_initiatives/Woodside_Gardens_Apartments.pdf"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0E3712">
              <w:rPr>
                <w:rStyle w:val="Hyperlink"/>
                <w:rFonts w:ascii="Helvetica" w:hAnsi="Helvetica"/>
                <w:color w:val="007BFF"/>
                <w:u w:val="none"/>
              </w:rPr>
              <w:t>Woodside Gardens Apartments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auto"/>
          </w:tcPr>
          <w:p w:rsidR="000E3712" w:rsidRDefault="000E371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</w:tbl>
    <w:p w:rsidR="00857BBA" w:rsidRDefault="00857BBA" w:rsidP="00AA2680">
      <w:pPr>
        <w:rPr>
          <w:sz w:val="36"/>
        </w:rPr>
      </w:pPr>
    </w:p>
    <w:tbl>
      <w:tblPr>
        <w:tblW w:w="18435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45"/>
        <w:gridCol w:w="1785"/>
        <w:gridCol w:w="1335"/>
        <w:gridCol w:w="1335"/>
        <w:gridCol w:w="1245"/>
        <w:gridCol w:w="1875"/>
        <w:gridCol w:w="1815"/>
      </w:tblGrid>
      <w:tr w:rsidR="004C7594">
        <w:trPr>
          <w:tblHeader/>
          <w:tblCellSpacing w:w="15" w:type="dxa"/>
        </w:trPr>
        <w:tc>
          <w:tcPr>
            <w:tcW w:w="90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Project Name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County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Amount Requested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Senate Initiative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House Initiative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Other Funding</w:t>
            </w: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Total Funding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"https://mgaleg.maryland.gov/2022RS/bond_initiatives/YWCA_Trafficking_Safe_House.pdf"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YWCA Trafficking Safe 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Anne Arundel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$1,350,000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$1,350,000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Back River bridge enhancements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"https://mgaleg.maryland.gov/2022RS/bond_initiatives/Baltimore_County_Game_and_Fish_Protective_Association.pdf"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Baltimore County Game and Fish Protective Association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"https://mgaleg.maryland.gov/2022RS/bond_initiatives/Baltimore_Humane_Society.pdf"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Baltimore Humane Society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"https://mgaleg.maryland.gov/2022RS/bond_initiatives/Camp_Puhtok.pdf"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Camp Puh'tok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"https://mgaleg.maryland.gov/2022RS/bond_initiatives/Catonsville_Emergency_Assistance_Capital_Improvements.pdf"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Catonsville Emergency Assistance Capital Improvements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"https://mgaleg.maryland.gov/2022RS/bond_initiatives/Clubhouse_of_Catonsville.pdf"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Clubhouse of Catonsville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"https://mgaleg.maryland.gov/2022RS/bond_initiatives/Cromwell_Valley_ES_New_Playground_and_Playground_Addition.pdf"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Cromwell Valley ES New Playground and Playground Addition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"https://mgaleg.maryland.gov/2022RS/bond_initiatives/Dundalk_American_Legion_Revitalization.pdf"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Dundalk American Legion Revitalization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"https://mgaleg.maryland.gov/2022RS/bond_initiatives/Easter_Seals_Medical_Adult_Day_Center.pdf"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Easter Seals Medical Adult Day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Easter Seals Medical Adult Day Center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$195,000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"https://mgaleg.maryland.gov/2022RS/bond_initiatives/Hamiltowne_Park.pdf"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Hamiltowne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"https://mgaleg.maryland.gov/2022RS/bond_initiatives/Harford_Park_Community_Center.pdf"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Harford Park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"https://mgaleg.maryland.gov/2022RS/bond_initiatives/Harvey_Johnson_Community_Center_Phase_II.pdf"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Harvey Johnson Community Center Phase II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"https://mgaleg.maryland.gov/2022RS/bond_initiatives/Hereford_High_School.pdf"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Hereford High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"https://mgaleg.maryland.gov/2022RS/bond_initiatives/Hereford_High_School_-_Burton_Barn_Renovation.pdf"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Hereford High School - Burton Barn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"https://mgaleg.maryland.gov/2022RS/bond_initiatives/Holt_Park_Improvement_and_Renovations.pdf"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Holt Park Improvement and Renovations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$3,000,000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$3,000,000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$3,000,000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"https://mgaleg.maryland.gov/2022RS/bond_initiatives/Immaculate_Conception_School_Middle_School.pdf"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Immaculate Conception School Middle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$343,920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"https://mgaleg.maryland.gov/2022RS/bond_initiatives/Irvine_Nature_Center.pdf"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Irvine Nature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"https://mgaleg.maryland.gov/2022RS/bond_initiatives/JCC_Zero-entry_Pool_and_Pavilion_Bathhouse.pdf"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JCC Zero-entry Pool and Pavilion Bathhouse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"https://mgaleg.maryland.gov/2022RS/bond_initiatives/Long_Green_Volunteer_Fire_Company.pdf"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Long Green Volunteer Fire Company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"https://mgaleg.maryland.gov/2022RS/bond_initiatives/Maryland_State_Fair_-_Farm_and_Garden_Building.pdf"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Maryland State Fair - Farm and Garden Building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Mount Carmel Air Conditioning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"https://mgaleg.maryland.gov/2022RS/bond_initiatives/National_Center_on_Institutions_and_Alternative_Expansion.pdf"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National Center on Institutions and Alternative Expansion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"https://mgaleg.maryland.gov/2022RS/bond_initiatives/Nepali_American_Cultural_Center_of_Baltimore.pdf"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Nepali American Cultural Center of Baltimore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"https://mgaleg.maryland.gov/2022RS/bond_initiatives/Oregon_Ridge_Park_Trail_Construction_and_Woodland_Garden_Memorial.pdf"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Oregon Ridge Park Trail Construction and Woodland Garden Memorial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"https://mgaleg.maryland.gov/2022RS/bond_initiatives/Owings_Mills_High_School_Indoor_Scoreboard.pdf"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Owings Mills High School Indoor Scoreboard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$21,085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$27,084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$27,084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"https://mgaleg.maryland.gov/2022RS/bond_initiatives/Parkville_High_School_Bleachers_and_Press_Box.pdf"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Parkville High School Bleachers and Press Box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"https://mgaleg.maryland.gov/2022RS/bond_initiatives/Perry_Hall_High_School.pdf"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Perry Hall High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"https://mgaleg.maryland.gov/2022RS/bond_initiatives/Pikesville_High_School_Comfort_Station.pdf"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Pikesville High School Comfort Station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"https://mgaleg.maryland.gov/2022RS/bond_initiatives/Smart_Playground.pdf"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Smart Playground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"https://mgaleg.maryland.gov/2022RS/bond_initiatives/St_Gabriel_Windsor_Mill_Pantry.pdf"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St Gabriel Windsor Mill Pantry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$96,000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$96,000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$96,000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"https://mgaleg.maryland.gov/2022RS/bond_initiatives/St_Lukes_Affordable_Housing.pdf"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St. Luke's Affordable Housing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"https://mgaleg.maryland.gov/2022RS/bond_initiatives/The_Arc_Baltimore.pdf"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The Arc Baltimore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$165,000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$170,000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"https://mgaleg.maryland.gov/2022RS/bond_initiatives/The_Emmart_Pierpont_Safe_House_On_The_UGRR.pdf"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The Emmart Pierpont Safe House On The UGRR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"https://mgaleg.maryland.gov/2022RS/bond_initiatives/Warren_Elementary_School_Playground_Replacement.pdf"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Warren Elementary School Playground Replacement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"https://mgaleg.maryland.gov/2022RS/bond_initiatives/Westowne_Elementary_School.pdf"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Westowne Elementary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"https://mgaleg.maryland.gov/2022RS/bond_initiatives/Yeshivas_Toras_Simcha.pdf"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Yeshivas Toras Simcha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"https://mgaleg.maryland.gov/2022RS/bond_initiatives/1910_Eagle_Drive_Cottage_Restoration.pdf"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1910 Eagle Drive Cottage Restoration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"https://mgaleg.maryland.gov/2022RS/bond_initiatives/29th_Street_Community_Center_Renovation.pdf"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29th Street Community Center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"https://mgaleg.maryland.gov/2022RS/bond_initiatives/3rd_Street_Crosswalk_and_Garrett_Park_Entrance.pdf"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3rd Street Crosswalk and Garrett Park Entrance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"https://mgaleg.maryland.gov/2022RS/bond_initiatives/4MyCiTy_Community_Onsite_Composting.pdf"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4MyCiTy Community Onsite Composting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$245,000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$145,000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$245,000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4MYCITY Zero Waste Facility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"https://mgaleg.maryland.gov/2022RS/bond_initiatives/Ahavas_Chaim_Center.pdf"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Ahavas Chaim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"https://mgaleg.maryland.gov/2022RS/bond_initiatives/aRise_Baltimore,_CommuniVersity.pdf"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proofErr w:type="gramStart"/>
            <w:r w:rsidR="004C7594">
              <w:rPr>
                <w:rStyle w:val="Hyperlink"/>
                <w:rFonts w:ascii="Helvetica" w:hAnsi="Helvetica"/>
                <w:color w:val="007BFF"/>
              </w:rPr>
              <w:t>aRise</w:t>
            </w:r>
            <w:proofErr w:type="gramEnd"/>
            <w:r w:rsidR="004C7594">
              <w:rPr>
                <w:rStyle w:val="Hyperlink"/>
                <w:rFonts w:ascii="Helvetica" w:hAnsi="Helvetica"/>
                <w:color w:val="007BFF"/>
              </w:rPr>
              <w:t xml:space="preserve"> Baltimore, CommuniVersity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"https://mgaleg.maryland.gov/2022RS/bond_initiatives/Ascension_Homes.pdf"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Ascension Homes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"https://mgaleg.maryland.gov/2022RS/bond_initiatives/BEAR_Community_Outreach_Center.pdf"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B.E.A.R. Community Outreach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"https://mgaleg.maryland.gov/2022RS/bond_initiatives/Banner_Neighborhoods_Community_Center.pdf"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Banner Neighborhoods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"https://mgaleg.maryland.gov/2022RS/bond_initiatives/Be_a_Chef_for_a_Day_@_Bit_Community_Center.pdf"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Be a Chef for a Day @ Bit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0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C7594">
              <w:rPr>
                <w:rFonts w:ascii="Helvetica" w:hAnsi="Helvetica"/>
                <w:color w:val="212529"/>
              </w:rPr>
              <w:instrText xml:space="preserve"> HYPERLINK "https://mgaleg.maryland.gov/2022RS/bond_initiatives/Beacon_House_Square.pdf"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C7594">
              <w:rPr>
                <w:rStyle w:val="Hyperlink"/>
                <w:rFonts w:ascii="Helvetica" w:hAnsi="Helvetica"/>
                <w:color w:val="007BFF"/>
              </w:rPr>
              <w:t>Beacon House Square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</w:tbl>
    <w:p w:rsidR="00857BBA" w:rsidRDefault="00857BBA" w:rsidP="00AA2680">
      <w:pPr>
        <w:rPr>
          <w:sz w:val="36"/>
        </w:rPr>
      </w:pPr>
    </w:p>
    <w:tbl>
      <w:tblPr>
        <w:tblW w:w="18435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70"/>
        <w:gridCol w:w="1875"/>
        <w:gridCol w:w="1245"/>
        <w:gridCol w:w="1335"/>
        <w:gridCol w:w="1245"/>
        <w:gridCol w:w="1920"/>
        <w:gridCol w:w="1845"/>
      </w:tblGrid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"https://mgaleg.maryland.gov/2022RS/bond_initiatives/Long_Green_Volunteer_Fire_Company.pdf"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Long Green Volunteer Fire Company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"https://mgaleg.maryland.gov/2022RS/bond_initiatives/Maryland_State_Fair_-_Farm_and_Garden_Building.pdf"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Maryland State Fair - Farm and Garden Building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Mount Carmel Air Conditioning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"https://mgaleg.maryland.gov/2022RS/bond_initiatives/National_Center_on_Institutions_and_Alternative_Expansion.pdf"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National Center on Institutions and Alternative Expansion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"https://mgaleg.maryland.gov/2022RS/bond_initiatives/Nepali_American_Cultural_Center_of_Baltimore.pdf"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Nepali American Cultural Center of Baltimore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"https://mgaleg.maryland.gov/2022RS/bond_initiatives/Oregon_Ridge_Park_Trail_Construction_and_Woodland_Garden_Memorial.pdf"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Oregon Ridge Park Trail Construction and Woodland Garden Memorial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"https://mgaleg.maryland.gov/2022RS/bond_initiatives/Owings_Mills_High_School_Indoor_Scoreboard.pdf"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Owings Mills High School Indoor Scoreboard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$21,085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$27,084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$27,084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"https://mgaleg.maryland.gov/2022RS/bond_initiatives/Parkville_High_School_Bleachers_and_Press_Box.pdf"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Parkville High School Bleachers and Press Box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"https://mgaleg.maryland.gov/2022RS/bond_initiatives/Perry_Hall_High_School.pdf"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Perry Hall High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"https://mgaleg.maryland.gov/2022RS/bond_initiatives/Pikesville_High_School_Comfort_Station.pdf"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Pikesville High School Comfort Station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$800,000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$600,000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$800,000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"https://mgaleg.maryland.gov/2022RS/bond_initiatives/Smart_Playground.pdf"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Smart Playground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"https://mgaleg.maryland.gov/2022RS/bond_initiatives/St_Gabriel_Windsor_Mill_Pantry.pdf"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St Gabriel Windsor Mill Pantry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"https://mgaleg.maryland.gov/2022RS/bond_initiatives/St_Lukes_Affordable_Housing.pdf"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St. Luke's Affordable Housing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"https://mgaleg.maryland.gov/2022RS/bond_initiatives/The_Arc_Baltimore.pdf"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The Arc Baltimore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$165,000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$95,000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"https://mgaleg.maryland.gov/2022RS/bond_initiatives/The_Emmart_Pierpont_Safe_House_On_The_UGRR.pdf"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The Emmart Pierpont Safe House On The UGRR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"https://mgaleg.maryland.gov/2022RS/bond_initiatives/Warren_Elementary_School_Playground_Replacement.pdf"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Warren Elementary School Playground Replacement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"https://mgaleg.maryland.gov/2022RS/bond_initiatives/Westowne_Elementary_School.pdf"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Westowne Elementary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"https://mgaleg.maryland.gov/2022RS/bond_initiatives/Yeshivas_Toras_Simcha.pdf"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Yeshivas Toras Simcha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"https://mgaleg.maryland.gov/2022RS/bond_initiatives/1910_Eagle_Drive_Cottage_Restoration.pdf"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1910 Eagle Drive Cottage Restoration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"https://mgaleg.maryland.gov/2022RS/bond_initiatives/29th_Street_Community_Center_Renovation.pdf"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29th Street Community Center Renovation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"https://mgaleg.maryland.gov/2022RS/bond_initiatives/3rd_Street_Crosswalk_and_Garrett_Park_Entrance.pdf"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3rd Street Crosswalk and Garrett Park Entrance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"https://mgaleg.maryland.gov/2022RS/bond_initiatives/4MyCiTy_Community_Onsite_Composting.pdf"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4MyCiTy Community Onsite Composting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$245,000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$145,000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$245,000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4MYCITY Zero Waste Facility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"https://mgaleg.maryland.gov/2022RS/bond_initiatives/Ahavas_Chaim_Center.pdf"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Ahavas Chaim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"https://mgaleg.maryland.gov/2022RS/bond_initiatives/aRise_Baltimore,_CommuniVersity.pdf" \t "_blank" </w:instrText>
            </w:r>
            <w:r>
              <w:rPr>
                <w:color w:val="212529"/>
              </w:rPr>
              <w:fldChar w:fldCharType="separate"/>
            </w:r>
            <w:proofErr w:type="gramStart"/>
            <w:r w:rsidR="004C7594">
              <w:rPr>
                <w:rStyle w:val="Hyperlink"/>
                <w:color w:val="007BFF"/>
              </w:rPr>
              <w:t>aRise</w:t>
            </w:r>
            <w:proofErr w:type="gramEnd"/>
            <w:r w:rsidR="004C7594">
              <w:rPr>
                <w:rStyle w:val="Hyperlink"/>
                <w:color w:val="007BFF"/>
              </w:rPr>
              <w:t xml:space="preserve"> Baltimore, CommuniVersity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"https://mgaleg.maryland.gov/2022RS/bond_initiatives/Ascension_Homes.pdf"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Ascension Homes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"https://mgaleg.maryland.gov/2022RS/bond_initiatives/BEAR_Community_Outreach_Center.pdf"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B.E.A.R. Community Outreach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"https://mgaleg.maryland.gov/2022RS/bond_initiatives/Banner_Neighborhoods_Community_Center.pdf"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Banner Neighborhoods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"https://mgaleg.maryland.gov/2022RS/bond_initiatives/Be_a_Chef_for_a_Day_@_Bit_Community_Center.pdf"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Be a Chef for a Day @ Bit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554362">
        <w:trPr>
          <w:tblCellSpacing w:w="15" w:type="dxa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"https://mgaleg.maryland.gov/2022RS/bond_initiatives/Beacon_House_Square.pdf"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Beacon House Square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</w:tbl>
    <w:p w:rsidR="00857BBA" w:rsidRDefault="00857BBA" w:rsidP="00966DBA">
      <w:pPr>
        <w:spacing w:beforeLines="1" w:afterLines="1"/>
        <w:jc w:val="center"/>
        <w:rPr>
          <w:rFonts w:ascii="Helvetica" w:hAnsi="Helvetica"/>
          <w:color w:val="212529"/>
          <w:sz w:val="32"/>
          <w:szCs w:val="32"/>
        </w:rPr>
      </w:pPr>
    </w:p>
    <w:p w:rsidR="00857BBA" w:rsidRDefault="00857BBA" w:rsidP="00AA2680">
      <w:pPr>
        <w:rPr>
          <w:sz w:val="36"/>
        </w:rPr>
      </w:pPr>
    </w:p>
    <w:tbl>
      <w:tblPr>
        <w:tblW w:w="18435" w:type="dxa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90"/>
        <w:gridCol w:w="1785"/>
        <w:gridCol w:w="1335"/>
        <w:gridCol w:w="1245"/>
        <w:gridCol w:w="1335"/>
        <w:gridCol w:w="1875"/>
        <w:gridCol w:w="1770"/>
      </w:tblGrid>
      <w:tr w:rsidR="004C7594">
        <w:trPr>
          <w:tblHeader/>
          <w:tblCellSpacing w:w="15" w:type="dxa"/>
        </w:trPr>
        <w:tc>
          <w:tcPr>
            <w:tcW w:w="90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Project Name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County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Amount Requested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Senate Initiative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House Initiative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Other Funding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Total Funding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"https://mgaleg.maryland.gov/2022RS/bond_initiatives/YWCA_Trafficking_Safe_House.pdf"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YWCA Trafficking Safe House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Anne Arundel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$1,350,000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$1,350,000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Back River bridge enhancements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"https://mgaleg.maryland.gov/2022RS/bond_initiatives/Baltimore_County_Game_and_Fish_Protective_Association.pdf"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Baltimore County Game and Fish Protective Association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"https://mgaleg.maryland.gov/2022RS/bond_initiatives/Baltimore_Humane_Society.pdf"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Baltimore Humane Society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"https://mgaleg.maryland.gov/2022RS/bond_initiatives/Camp_Puhtok.pdf"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Camp Puh'tok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"https://mgaleg.maryland.gov/2022RS/bond_initiatives/Catonsville_Emergency_Assistance_Capital_Improvements.pdf"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Catonsville Emergency Assistance Capital Improvements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"https://mgaleg.maryland.gov/2022RS/bond_initiatives/Clubhouse_of_Catonsville.pdf"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Clubhouse of Catonsville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"https://mgaleg.maryland.gov/2022RS/bond_initiatives/Cromwell_Valley_ES_New_Playground_and_Playground_Addition.pdf"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Cromwell Valley ES New Playground and Playground Addition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"https://mgaleg.maryland.gov/2022RS/bond_initiatives/Dundalk_American_Legion_Revitalization.pdf"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Dundalk American Legion Revitalization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"https://mgaleg.maryland.gov/2022RS/bond_initiatives/Easter_Seals_Medical_Adult_Day_Center.pdf"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Easter Seals Medical Adult Day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$130,000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Easter Seals Medical Adult Day Center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$130,000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$65,000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$130,000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$195,000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"https://mgaleg.maryland.gov/2022RS/bond_initiatives/Hamiltowne_Park.pdf"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Hamiltowne Park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"https://mgaleg.maryland.gov/2022RS/bond_initiatives/Harford_Park_Community_Center.pdf"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Harford Park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"https://mgaleg.maryland.gov/2022RS/bond_initiatives/Harvey_Johnson_Community_Center_Phase_II.pdf"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Harvey Johnson Community Center Phase II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"https://mgaleg.maryland.gov/2022RS/bond_initiatives/Hereford_High_School.pdf"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Hereford High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"https://mgaleg.maryland.gov/2022RS/bond_initiatives/Hereford_High_School_-_Burton_Barn_Renovation.pdf"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Hereford High School - Burton Barn Renovation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$275,000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"https://mgaleg.maryland.gov/2022RS/bond_initiatives/Holt_Park_Improvement_and_Renovations.pdf"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Holt Park Improvement and Renovations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$3,000,000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$3,000,000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"https://mgaleg.maryland.gov/2022RS/bond_initiatives/Immaculate_Conception_School_Middle_School.pdf"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Immaculate Conception School Middle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$343,920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"https://mgaleg.maryland.gov/2022RS/bond_initiatives/Irvine_Nature_Center.pdf"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Irvine Nature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"https://mgaleg.maryland.gov/2022RS/bond_initiatives/JCC_Zero-entry_Pool_and_Pavilion_Bathhouse.pdf"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JCC Zero-entry Pool and Pavilion Bathhouse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"https://mgaleg.maryland.gov/2022RS/bond_initiatives/Long_Green_Volunteer_Fire_Company.pdf"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Long Green Volunteer Fire Company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"https://mgaleg.maryland.gov/2022RS/bond_initiatives/Maryland_State_Fair_-_Farm_and_Garden_Building.pdf"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Maryland State Fair - Farm and Garden Building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Mount Carmel Air Conditioning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"https://mgaleg.maryland.gov/2022RS/bond_initiatives/National_Center_on_Institutions_and_Alternative_Expansion.pdf"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National Center on Institutions and Alternative Expansion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"https://mgaleg.maryland.gov/2022RS/bond_initiatives/Nepali_American_Cultural_Center_of_Baltimore.pdf"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Nepali American Cultural Center of Baltimore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"https://mgaleg.maryland.gov/2022RS/bond_initiatives/Oregon_Ridge_Park_Trail_Construction_and_Woodland_Garden_Memorial.pdf"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Oregon Ridge Park Trail Construction and Woodland Garden Memorial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"https://mgaleg.maryland.gov/2022RS/bond_initiatives/Owings_Mills_High_School_Indoor_Scoreboard.pdf"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Owings Mills High School Indoor Scoreboard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$21,085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$27,084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$27,084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"https://mgaleg.maryland.gov/2022RS/bond_initiatives/Parkville_High_School_Bleachers_and_Press_Box.pdf"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Parkville High School Bleachers and Press Box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"https://mgaleg.maryland.gov/2022RS/bond_initiatives/Perry_Hall_High_School.pdf"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Perry Hall High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"https://mgaleg.maryland.gov/2022RS/bond_initiatives/Pikesville_High_School_Comfort_Station.pdf"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Pikesville High School Comfort Station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$800,000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$600,000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$800,000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"https://mgaleg.maryland.gov/2022RS/bond_initiatives/Smart_Playground.pdf"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Smart Playground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"https://mgaleg.maryland.gov/2022RS/bond_initiatives/St_Gabriel_Windsor_Mill_Pantry.pdf"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St Gabriel Windsor Mill Pantry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"https://mgaleg.maryland.gov/2022RS/bond_initiatives/St_Lukes_Affordable_Housing.pdf"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St. Luke's Affordable Housing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"https://mgaleg.maryland.gov/2022RS/bond_initiatives/The_Arc_Baltimore.pdf"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The Arc Baltimore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$165,000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"https://mgaleg.maryland.gov/2022RS/bond_initiatives/The_Emmart_Pierpont_Safe_House_On_The_UGRR.pdf"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The Emmart Pierpont Safe House On The UGRR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"https://mgaleg.maryland.gov/2022RS/bond_initiatives/Warren_Elementary_School_Playground_Replacement.pdf"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Warren Elementary School Playground Replacement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"https://mgaleg.maryland.gov/2022RS/bond_initiatives/Westowne_Elementary_School.pdf"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Westowne Elementary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"https://mgaleg.maryland.gov/2022RS/bond_initiatives/Yeshivas_Toras_Simcha.pdf"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Yeshivas Toras Simcha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"https://mgaleg.maryland.gov/2022RS/bond_initiatives/1910_Eagle_Drive_Cottage_Restoration.pdf"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1910 Eagle Drive Cottage Restoration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"https://mgaleg.maryland.gov/2022RS/bond_initiatives/29th_Street_Community_Center_Renovation.pdf"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29th Street Community Center Renovation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"https://mgaleg.maryland.gov/2022RS/bond_initiatives/3rd_Street_Crosswalk_and_Garrett_Park_Entrance.pdf"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3rd Street Crosswalk and Garrett Park Entrance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"https://mgaleg.maryland.gov/2022RS/bond_initiatives/4MyCiTy_Community_Onsite_Composting.pdf"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4MyCiTy Community Onsite Composting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$245,000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$145,000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$245,000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4MYCITY Zero Waste Facility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"https://mgaleg.maryland.gov/2022RS/bond_initiatives/Ahavas_Chaim_Center.pdf"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Ahavas Chaim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"https://mgaleg.maryland.gov/2022RS/bond_initiatives/aRise_Baltimore,_CommuniVersity.pdf" \t "_blank" </w:instrText>
            </w:r>
            <w:r>
              <w:rPr>
                <w:color w:val="212529"/>
              </w:rPr>
              <w:fldChar w:fldCharType="separate"/>
            </w:r>
            <w:proofErr w:type="gramStart"/>
            <w:r w:rsidR="004C7594">
              <w:rPr>
                <w:rStyle w:val="Hyperlink"/>
                <w:color w:val="007BFF"/>
              </w:rPr>
              <w:t>aRise</w:t>
            </w:r>
            <w:proofErr w:type="gramEnd"/>
            <w:r w:rsidR="004C7594">
              <w:rPr>
                <w:rStyle w:val="Hyperlink"/>
                <w:color w:val="007BFF"/>
              </w:rPr>
              <w:t xml:space="preserve"> Baltimore, CommuniVersity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"https://mgaleg.maryland.gov/2022RS/bond_initiatives/Ascension_Homes.pdf"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Ascension Homes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"https://mgaleg.maryland.gov/2022RS/bond_initiatives/BEAR_Community_Outreach_Center.pdf"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B.E.A.R. Community Outreach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"https://mgaleg.maryland.gov/2022RS/bond_initiatives/Banner_Neighborhoods_Community_Center.pdf"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Banner Neighborhoods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"https://mgaleg.maryland.gov/2022RS/bond_initiatives/Be_a_Chef_for_a_Day_@_Bit_Community_Center.pdf"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Be a Chef for a Day @ Bit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"https://mgaleg.maryland.gov/2022RS/bond_initiatives/Beacon_House_Square.pdf"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Beacon House Square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</w:tbl>
    <w:p w:rsidR="00857BBA" w:rsidRPr="00554362" w:rsidRDefault="00857BBA" w:rsidP="00966DBA">
      <w:pPr>
        <w:spacing w:beforeLines="1" w:afterLines="1"/>
        <w:jc w:val="center"/>
        <w:rPr>
          <w:rFonts w:ascii="Helvetica" w:hAnsi="Helvetica"/>
          <w:color w:val="212529"/>
          <w:sz w:val="32"/>
          <w:szCs w:val="32"/>
        </w:rPr>
      </w:pPr>
    </w:p>
    <w:p w:rsidR="00857BBA" w:rsidRDefault="00857BBA" w:rsidP="00AA2680">
      <w:pPr>
        <w:rPr>
          <w:sz w:val="36"/>
        </w:rPr>
      </w:pPr>
    </w:p>
    <w:tbl>
      <w:tblPr>
        <w:tblW w:w="18465" w:type="dxa"/>
        <w:tblCellSpacing w:w="15" w:type="dxa"/>
        <w:tblInd w:w="-4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5"/>
        <w:gridCol w:w="1785"/>
        <w:gridCol w:w="1335"/>
        <w:gridCol w:w="1245"/>
        <w:gridCol w:w="1335"/>
        <w:gridCol w:w="1875"/>
        <w:gridCol w:w="1785"/>
      </w:tblGrid>
      <w:tr w:rsidR="004C7594">
        <w:trPr>
          <w:tblHeader/>
          <w:tblCellSpacing w:w="15" w:type="dxa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Project Name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County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Amount Requested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Senate Initiative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House Initiative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Other Funding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594" w:rsidRDefault="004C7594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Total Funding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"https://mgaleg.maryland.gov/2022RS/bond_initiatives/YWCA_Trafficking_Safe_House.pdf"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YWCA Trafficking Safe House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Anne Arundel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$1,350,000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$1,350,000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Back River bridge enhancements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"https://mgaleg.maryland.gov/2022RS/bond_initiatives/Baltimore_County_Game_and_Fish_Protective_Association.pdf"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Baltimore County Game and Fish Protective Association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"https://mgaleg.maryland.gov/2022RS/bond_initiatives/Baltimore_Humane_Society.pdf"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Baltimore Humane Society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"https://mgaleg.maryland.gov/2022RS/bond_initiatives/Camp_Puhtok.pdf"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Camp Puh'tok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"https://mgaleg.maryland.gov/2022RS/bond_initiatives/Catonsville_Emergency_Assistance_Capital_Improvements.pdf"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Catonsville Emergency Assistance Capital Improvements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"https://mgaleg.maryland.gov/2022RS/bond_initiatives/Clubhouse_of_Catonsville.pdf"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Clubhouse of Catonsville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"https://mgaleg.maryland.gov/2022RS/bond_initiatives/Cromwell_Valley_ES_New_Playground_and_Playground_Addition.pdf"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Cromwell Valley ES New Playground and Playground Addition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"https://mgaleg.maryland.gov/2022RS/bond_initiatives/Dundalk_American_Legion_Revitalization.pdf"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Dundalk American Legion Revitalization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"https://mgaleg.maryland.gov/2022RS/bond_initiatives/Easter_Seals_Medical_Adult_Day_Center.pdf"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Easter Seals Medical Adult Day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$130,000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Easter Seals Medical Adult Day Center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$130,000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$65,000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$130,000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$195,000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"https://mgaleg.maryland.gov/2022RS/bond_initiatives/Hamiltowne_Park.pdf"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Hamiltowne Park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"https://mgaleg.maryland.gov/2022RS/bond_initiatives/Harford_Park_Community_Center.pdf"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Harford Park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"https://mgaleg.maryland.gov/2022RS/bond_initiatives/Harvey_Johnson_Community_Center_Phase_II.pdf"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Harvey Johnson Community Center Phase II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"https://mgaleg.maryland.gov/2022RS/bond_initiatives/Hereford_High_School.pdf"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Hereford High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"https://mgaleg.maryland.gov/2022RS/bond_initiatives/Hereford_High_School_-_Burton_Barn_Renovation.pdf"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Hereford High School - Burton Barn Renovation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$275,000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"https://mgaleg.maryland.gov/2022RS/bond_initiatives/Holt_Park_Improvement_and_Renovations.pdf"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Holt Park Improvement and Renovations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$3,000,000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$3,000,000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"https://mgaleg.maryland.gov/2022RS/bond_initiatives/Immaculate_Conception_School_Middle_School.pdf"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Immaculate Conception School Middle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$343,920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"https://mgaleg.maryland.gov/2022RS/bond_initiatives/Irvine_Nature_Center.pdf"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Irvine Nature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"https://mgaleg.maryland.gov/2022RS/bond_initiatives/JCC_Zero-entry_Pool_and_Pavilion_Bathhouse.pdf"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JCC Zero-entry Pool and Pavilion Bathhouse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"https://mgaleg.maryland.gov/2022RS/bond_initiatives/Long_Green_Volunteer_Fire_Company.pdf"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Long Green Volunteer Fire Company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"https://mgaleg.maryland.gov/2022RS/bond_initiatives/Maryland_State_Fair_-_Farm_and_Garden_Building.pdf"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Maryland State Fair - Farm and Garden Building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Mount Carmel Air Conditioning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"https://mgaleg.maryland.gov/2022RS/bond_initiatives/National_Center_on_Institutions_and_Alternative_Expansion.pdf"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National Center on Institutions and Alternative Expansion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"https://mgaleg.maryland.gov/2022RS/bond_initiatives/Nepali_American_Cultural_Center_of_Baltimore.pdf"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Nepali American Cultural Center of Baltimore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"https://mgaleg.maryland.gov/2022RS/bond_initiatives/Oregon_Ridge_Park_Trail_Construction_and_Woodland_Garden_Memorial.pdf"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Oregon Ridge Park Trail Construction and Woodland Garden Memorial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"https://mgaleg.maryland.gov/2022RS/bond_initiatives/Owings_Mills_High_School_Indoor_Scoreboard.pdf"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Owings Mills High School Indoor Scoreboard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$21,085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$27,084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$27,084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"https://mgaleg.maryland.gov/2022RS/bond_initiatives/Parkville_High_School_Bleachers_and_Press_Box.pdf"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Parkville High School Bleachers and Press Box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"https://mgaleg.maryland.gov/2022RS/bond_initiatives/Perry_Hall_High_School.pdf"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Perry Hall High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"https://mgaleg.maryland.gov/2022RS/bond_initiatives/Pikesville_High_School_Comfort_Station.pdf"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Pikesville High School Comfort Station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$800,000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$600,000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$800,000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"https://mgaleg.maryland.gov/2022RS/bond_initiatives/Smart_Playground.pdf"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Smart Playground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"https://mgaleg.maryland.gov/2022RS/bond_initiatives/St_Gabriel_Windsor_Mill_Pantry.pdf"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St Gabriel Windsor Mill Pantry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$96,000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"https://mgaleg.maryland.gov/2022RS/bond_initiatives/St_Lukes_Affordable_Housing.pdf"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St. Luke's Affordable Housing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"https://mgaleg.maryland.gov/2022RS/bond_initiatives/The_Arc_Baltimore.pdf"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The Arc Baltimore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$165,000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"https://mgaleg.maryland.gov/2022RS/bond_initiatives/The_Emmart_Pierpont_Safe_House_On_The_UGRR.pdf"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The Emmart Pierpont Safe House On The UGRR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"https://mgaleg.maryland.gov/2022RS/bond_initiatives/Warren_Elementary_School_Playground_Replacement.pdf"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Warren Elementary School Playground Replacement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"https://mgaleg.maryland.gov/2022RS/bond_initiatives/Westowne_Elementary_School.pdf"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Westowne Elementary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"https://mgaleg.maryland.gov/2022RS/bond_initiatives/Yeshivas_Toras_Simcha.pdf"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Yeshivas Toras Simcha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"https://mgaleg.maryland.gov/2022RS/bond_initiatives/1910_Eagle_Drive_Cottage_Restoration.pdf"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1910 Eagle Drive Cottage Restoration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"https://mgaleg.maryland.gov/2022RS/bond_initiatives/29th_Street_Community_Center_Renovation.pdf"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29th Street Community Center Renovation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"https://mgaleg.maryland.gov/2022RS/bond_initiatives/3rd_Street_Crosswalk_and_Garrett_Park_Entrance.pdf"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3rd Street Crosswalk and Garrett Park Entrance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$125,000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"https://mgaleg.maryland.gov/2022RS/bond_initiatives/4MyCiTy_Community_Onsite_Composting.pdf"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4MyCiTy Community Onsite Composting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$245,000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$145,000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$245,000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4MYCITY Zero Waste Facility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"https://mgaleg.maryland.gov/2022RS/bond_initiatives/Ahavas_Chaim_Center.pdf"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Ahavas Chaim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$900,000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"https://mgaleg.maryland.gov/2022RS/bond_initiatives/aRise_Baltimore,_CommuniVersity.pdf" \t "_blank" </w:instrText>
            </w:r>
            <w:r>
              <w:rPr>
                <w:color w:val="212529"/>
              </w:rPr>
              <w:fldChar w:fldCharType="separate"/>
            </w:r>
            <w:proofErr w:type="gramStart"/>
            <w:r w:rsidR="004C7594">
              <w:rPr>
                <w:rStyle w:val="Hyperlink"/>
                <w:color w:val="007BFF"/>
              </w:rPr>
              <w:t>aRise</w:t>
            </w:r>
            <w:proofErr w:type="gramEnd"/>
            <w:r w:rsidR="004C7594">
              <w:rPr>
                <w:rStyle w:val="Hyperlink"/>
                <w:color w:val="007BFF"/>
              </w:rPr>
              <w:t xml:space="preserve"> Baltimore, CommuniVersity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$375,000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"https://mgaleg.maryland.gov/2022RS/bond_initiatives/Ascension_Homes.pdf"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Ascension Homes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"https://mgaleg.maryland.gov/2022RS/bond_initiatives/BEAR_Community_Outreach_Center.pdf"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B.E.A.R. Community Outreach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"https://mgaleg.maryland.gov/2022RS/bond_initiatives/Banner_Neighborhoods_Community_Center.pdf"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Banner Neighborhoods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"https://mgaleg.maryland.gov/2022RS/bond_initiatives/Be_a_Chef_for_a_Day_@_Bit_Community_Center.pdf"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Be a Chef for a Day @ Bit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C7594">
        <w:trPr>
          <w:tblCellSpacing w:w="15" w:type="dxa"/>
        </w:trPr>
        <w:tc>
          <w:tcPr>
            <w:tcW w:w="9060" w:type="dxa"/>
            <w:tcBorders>
              <w:top w:val="nil"/>
            </w:tcBorders>
            <w:shd w:val="clear" w:color="auto" w:fill="auto"/>
          </w:tcPr>
          <w:p w:rsidR="004C7594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C7594">
              <w:rPr>
                <w:color w:val="212529"/>
              </w:rPr>
              <w:instrText xml:space="preserve"> HYPERLINK "https://mgaleg.maryland.gov/2022RS/bond_initiatives/Beacon_House_Square.pdf" \t "_blank" </w:instrText>
            </w:r>
            <w:r>
              <w:rPr>
                <w:color w:val="212529"/>
              </w:rPr>
              <w:fldChar w:fldCharType="separate"/>
            </w:r>
            <w:r w:rsidR="004C7594">
              <w:rPr>
                <w:rStyle w:val="Hyperlink"/>
                <w:color w:val="007BFF"/>
              </w:rPr>
              <w:t>Beacon House Square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C7594" w:rsidRDefault="004C7594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</w:tbl>
    <w:p w:rsidR="00857BBA" w:rsidRDefault="00857BBA" w:rsidP="00966DBA">
      <w:pPr>
        <w:spacing w:beforeLines="1" w:afterLines="1"/>
        <w:jc w:val="center"/>
        <w:rPr>
          <w:rFonts w:ascii="Helvetica" w:hAnsi="Helvetica"/>
          <w:color w:val="212529"/>
          <w:sz w:val="32"/>
          <w:szCs w:val="32"/>
        </w:rPr>
      </w:pPr>
    </w:p>
    <w:tbl>
      <w:tblPr>
        <w:tblW w:w="18345" w:type="dxa"/>
        <w:tblCellSpacing w:w="15" w:type="dxa"/>
        <w:tblInd w:w="-4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75"/>
        <w:gridCol w:w="1785"/>
        <w:gridCol w:w="1335"/>
        <w:gridCol w:w="1155"/>
        <w:gridCol w:w="1425"/>
        <w:gridCol w:w="1785"/>
        <w:gridCol w:w="1785"/>
      </w:tblGrid>
      <w:tr w:rsidR="004F75A2">
        <w:trPr>
          <w:tblHeader/>
          <w:tblCellSpacing w:w="15" w:type="dxa"/>
        </w:trPr>
        <w:tc>
          <w:tcPr>
            <w:tcW w:w="90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Project Name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County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Amount Requested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Senate Initiative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House Initiative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Other Funding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Times" w:hAnsi="Times"/>
                <w:b/>
                <w:color w:val="000000"/>
              </w:rPr>
            </w:pPr>
            <w:r>
              <w:rPr>
                <w:b/>
                <w:color w:val="000000"/>
              </w:rPr>
              <w:t>Total Funding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"https://mgaleg.maryland.gov/2022RS/bond_initiatives/BraveHeart_Living.pdf"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BraveHeart Living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"https://mgaleg.maryland.gov/2022RS/bond_initiatives/CARE_Community_Association_Resource_Center.pdf"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C.A.R.E. Community Association Resource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$225,000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"https://mgaleg.maryland.gov/2022RS/bond_initiatives/Cheder_Chabad_Fitness_&amp;_Recreation_Center.pdf"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Cheder Chabad Fitness &amp; Recreation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"https://mgaleg.maryland.gov/2022RS/bond_initiatives/Chesapeake_Shakespeare_Company_3_-_Assets_for_Touring_Company.pdf"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Chesapeake Shakespeare Company 3 - Assets for Touring Company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Children's Guild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"https://mgaleg.maryland.gov/2022RS/bond_initiatives/Clyde_R_Derrill_Legacy_Center.pdf"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Clyde R. Derrill Legacy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$425,000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Coldspring Commons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$800,000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"https://mgaleg.maryland.gov/2022RS/bond_initiatives/Conkling_Street_Garden.pdf"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Conkling Street Garden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"https://mgaleg.maryland.gov/2022RS/bond_initiatives/Dr_Bernard_Harris_Sr.pdf"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Dr. Bernard Harris Sr.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East Arlington/Ashburton Community Impact Statue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"https://mgaleg.maryland.gov/2022RS/bond_initiatives/East_Baltimore_Neighborhood_Development_Fund.pdf"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East Baltimore Neighborhood Development Fund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EMAGE Center Phase 2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$400,000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"https://mgaleg.maryland.gov/2022RS/bond_initiatives/Epiphany_House_and_Micah_House.pdf"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Epiphany House and Micah House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"https://mgaleg.maryland.gov/2022RS/bond_initiatives/Filbert_Street_Garden.pdf"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Filbert Street Garden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"https://mgaleg.maryland.gov/2022RS/bond_initiatives/Francis_Scott_Key_Elementary_and_Middle_School.pdf"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Francis Scott Key Elementary and Middle School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"https://mgaleg.maryland.gov/2022RS/bond_initiatives/Hamilton_EMS_Play_Yard.pdf"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Hamilton EMS Play Yard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"https://mgaleg.maryland.gov/2022RS/bond_initiatives/HLMS_Property_Reclamation_&amp;_Rejuvenation_Program.pdf"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HLMS Property Reclamation &amp; Rejuvenation Program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Hopework Community Development Corporation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$175,000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$175,000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"https://mgaleg.maryland.gov/2022RS/bond_initiatives/Ivy_Family_Support_Center.pdf"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Ivy Family Support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"https://mgaleg.maryland.gov/2022RS/bond_initiatives/Johnston_Square.pdf"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Johnston Square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"https://mgaleg.maryland.gov/2022RS/bond_initiatives/Johnston_Square_Football_Field_Greenmount_Park.pdf"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Johnston Square Football Field Greenmount Park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"https://mgaleg.maryland.gov/2022RS/bond_initiatives/Last_Mile_Park_Community_Enhancement.pdf"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Last Mile Park Community Enhancement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"https://mgaleg.maryland.gov/2022RS/bond_initiatives/Liberty_Elementary_Play_Field.pdf"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Liberty Elementary Play Field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"https://mgaleg.maryland.gov/2022RS/bond_initiatives/Liberty_Gateway.pdf"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Liberty Gateway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"https://mgaleg.maryland.gov/2022RS/bond_initiatives/Liberty_Village_Project_Facility_Refresh.pdf"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Liberty Village Project Facility Refresh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"https://mgaleg.maryland.gov/2022RS/bond_initiatives/Lovely_Lane_Arts_and_Neighborhood_Center.pdf"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Lovely Lane Arts and Neighborhood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"https://mgaleg.maryland.gov/2022RS/bond_initiatives/Lyric_Capital_Improvements.pdf"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Lyric Capital Improvements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$1,500,000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"https://mgaleg.maryland.gov/2022RS/bond_initiatives/Mack_Lewis_Gym_Renovations.pdf"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Mack Lewis Gym Renovations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$175,000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$175,000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Melrose Ave Bridge Restoration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$270,000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$540,000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"https://mgaleg.maryland.gov/2022RS/bond_initiatives/Men_and_Families_Center_-_MFC_Capital_Campaign_Budget_Project.pdf"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Men and Families Center - MFC Capital Campaign Budget Project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"https://mgaleg.maryland.gov/2022RS/bond_initiatives/Nathaniel_McFadden_Learn_and_Play_Park.pdf"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Nathaniel McFadden Learn and Play Park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"https://mgaleg.maryland.gov/2022RS/bond_initiatives/Northwood_Baseball_League.pdf"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Northwood Baseball League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Park West Health System Behavioral Health Capital Expansion Project (PWHS CEP)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Resurrect the Rec: Reopening the Poppleton Rec Center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"https://mgaleg.maryland.gov/2022RS/bond_initiatives/Reveille_Grounds_@_Luckys_Warehouse.pdf"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Reveille Grounds @ Lucky's Warehouse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"https://mgaleg.maryland.gov/2022RS/bond_initiatives/Robertas_House.pdf"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Roberta's House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"https://mgaleg.maryland.gov/2022RS/bond_initiatives/Roland_Water_Tower_Park.pdf"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Roland Water Tower Park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"https://mgaleg.maryland.gov/2022RS/bond_initiatives/Sanaa_Center.pdf"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Sanaa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"https://mgaleg.maryland.gov/2022RS/bond_initiatives/SB_7_Coalition_Headquarters.pdf"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SB 7 Coalition Headquarters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Smallwood Summit Senior Housing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Sphinx Club project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"https://mgaleg.maryland.gov/2022RS/bond_initiatives/Stony_Run_Walking_Path_and_Wyman_Park.pdf"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Stony Run Walking Path and Wyman Park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$1,506,000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$1,500,000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"https://mgaleg.maryland.gov/2022RS/bond_initiatives/Tench_Tilghman.pdf"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Tench Tilghman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"https://mgaleg.maryland.gov/2022RS/bond_initiatives/The_Clinton_Street_Community_Center.pdf"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The Clinton Street Community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$75,000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"https://mgaleg.maryland.gov/2022RS/bond_initiatives/The_Digital_Bay_Center.pdf"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The Digital Bay Center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$350,000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$350,000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The Historic Mt. Clare Mansion</w:t>
            </w:r>
            <w:r>
              <w:rPr>
                <w:rStyle w:val="apple-converted-space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"https://mgaleg.maryland.gov/2022RS/bond_initiatives/The_National_Great_Blacks_In_Wax_Museum.pdf"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The National Great Blacks In Wax Museum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$2,000,000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$2,000,000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"https://mgaleg.maryland.gov/2022RS/bond_initiatives/The_Ship_Caulkers_Houses.pdf"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The Ship Caulkers' Houses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$150,000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"https://mgaleg.maryland.gov/2022RS/bond_initiatives/The_Somerset_Grocery_Store_Initiative.pdf"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The Somerset Grocery Store Initiative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$1,000,000</w:t>
            </w:r>
          </w:p>
        </w:tc>
      </w:tr>
      <w:tr w:rsidR="004F75A2">
        <w:trPr>
          <w:tblCellSpacing w:w="15" w:type="dxa"/>
        </w:trPr>
        <w:tc>
          <w:tcPr>
            <w:tcW w:w="903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fldChar w:fldCharType="begin"/>
            </w:r>
            <w:r w:rsidR="004F75A2">
              <w:rPr>
                <w:color w:val="212529"/>
              </w:rPr>
              <w:instrText xml:space="preserve"> HYPERLINK "https://mgaleg.maryland.gov/2022RS/bond_initiatives/Waverly_Main_Street_Business_Corridor_Enhancements.pdf" \t "_blank" </w:instrText>
            </w:r>
            <w:r>
              <w:rPr>
                <w:color w:val="212529"/>
              </w:rPr>
              <w:fldChar w:fldCharType="separate"/>
            </w:r>
            <w:r w:rsidR="004F75A2">
              <w:rPr>
                <w:rStyle w:val="Hyperlink"/>
                <w:color w:val="007BFF"/>
              </w:rPr>
              <w:t>Waverly Main Street Business Corridor Enhancements</w:t>
            </w:r>
            <w:r>
              <w:rPr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Baltimore City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$200,000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$50,000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Times" w:hAnsi="Times"/>
                <w:color w:val="212529"/>
              </w:rPr>
            </w:pPr>
            <w:r>
              <w:rPr>
                <w:color w:val="212529"/>
              </w:rPr>
              <w:t>$250,000</w:t>
            </w:r>
          </w:p>
        </w:tc>
      </w:tr>
    </w:tbl>
    <w:p w:rsidR="004F75A2" w:rsidRDefault="004F75A2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tbl>
      <w:tblPr>
        <w:tblW w:w="18285" w:type="dxa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85"/>
        <w:gridCol w:w="1770"/>
        <w:gridCol w:w="1331"/>
        <w:gridCol w:w="1279"/>
        <w:gridCol w:w="1326"/>
        <w:gridCol w:w="1809"/>
        <w:gridCol w:w="1785"/>
      </w:tblGrid>
      <w:tr w:rsidR="004F75A2">
        <w:trPr>
          <w:tblHeader/>
          <w:tblCellSpacing w:w="15" w:type="dxa"/>
        </w:trPr>
        <w:tc>
          <w:tcPr>
            <w:tcW w:w="8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Project Name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County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Amount Requested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Senate Initiative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House Initiative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Other Funding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F75A2" w:rsidRDefault="004F75A2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Total Funding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"https://mgaleg.maryland.gov/2022RS/bond_initiatives/WECC-Eager_Park_Traffic_Calming_and_Public_Arts_Initiative.pdf"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WECC-Eager Park Traffic Calming and Public Arts Initiative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Baltimore City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"https://mgaleg.maryland.gov/2022RS/bond_initiatives/Annmarie_Sculpture_Garden_and_Arts_Center.pdf"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Annmarie Sculpture Garden and Arts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$225,000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"https://mgaleg.maryland.gov/2022RS/bond_initiatives/Bayside_History_Museum.pdf"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Bayside History Museum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"https://mgaleg.maryland.gov/2022RS/bond_initiatives/Calvert_Elks_Lodge.pdf"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Calvert Elks Lodge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"https://mgaleg.maryland.gov/2022RS/bond_initiatives/Calvert_Marine_Museum.pdf"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Calvert Marine Museum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"https://mgaleg.maryland.gov/2022RS/bond_initiatives/End_Hunger_Warehouse.pdf"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End Hunger Warehouse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$128,000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$128,000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$128,000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"https://mgaleg.maryland.gov/2022RS/bond_initiatives/Huntingtown_High_School_-_Electronic_Message_Sign.pdf"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Huntingtown High School - Electronic Message Sign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"https://mgaleg.maryland.gov/2022RS/bond_initiatives/St_Johns_Methodist_Church_Restoration.pdf"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St. Johns Methodist Church Restoration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"https://mgaleg.maryland.gov/2022RS/bond_initiatives/The_Calverton_School_Building_Renovations_and_Safety_Project.pdf"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The Calverton School Building Renovations and Safety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Calvert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"https://mgaleg.maryland.gov/2022RS/bond_initiatives/Agricultural_Interpretive_Center.pdf"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Agricultural Interpretive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Caroline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"https://mgaleg.maryland.gov/2022RS/bond_initiatives/Federalsburg_Activities_Center.pdf"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Federalsburg Activities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Caroline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"https://mgaleg.maryland.gov/2022RS/bond_initiatives/Ridgely_Town_Hall_Roof_Project.pdf"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Ridgely Town Hall Roof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Caroline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$87,000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$87,000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$87,000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"https://mgaleg.maryland.gov/2022RS/bond_initiatives/Sharp_Road_Park_Exercise_Equipment.pdf"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Sharp Road Park Exercise Equipment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Caroline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$66,555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$66,555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$66,555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"https://mgaleg.maryland.gov/2022RS/bond_initiatives/Town_of_Ridgely_Telephone_Exchange_Building_Roof_Project.pdf"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Town of Ridgely Telephone Exchange Building Roof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Caroline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"https://mgaleg.maryland.gov/2022RS/bond_initiatives/American_Legion_Post_223_Building_Repair.pdf"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American Legion Post 223 Building Repair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Carroll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"https://mgaleg.maryland.gov/2022RS/bond_initiatives/Building_Upgrade_to_House_Homeless_Veterans.pdf"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Building Upgrade to House Homeless Veterans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Carroll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"https://mgaleg.maryland.gov/2022RS/bond_initiatives/Hampstead_Elementary_School.pdf"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Hampstead Elementary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Carroll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"https://mgaleg.maryland.gov/2022RS/bond_initiatives/Westminster_Elementary_PTO_Playground.pdf"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Westminster Elementary PTO Playground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Carroll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"https://mgaleg.maryland.gov/2022RS/bond_initiatives/Turkey_Point_Light_Station_-_Bell_Tower_Reconstruction.pdf"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Turkey Point Light Station - Bell Tower Reconstruction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Cecil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"https://mgaleg.maryland.gov/2022RS/bond_initiatives/VFW_Post_8185_capital_improvements.pdf"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VFW Post 8185 capital improvements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Cecil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$92,000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$92,000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$92,000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"https://mgaleg.maryland.gov/2022RS/bond_initiatives/American_Legion,_Randolph_Furey_Post_170.pdf"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American Legion, Randolph Furey Post 170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"https://mgaleg.maryland.gov/2022RS/bond_initiatives/Hospice_of_Charles_County.pdf"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Hospice of Charles County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"https://mgaleg.maryland.gov/2022RS/bond_initiatives/Indian_Head_Grocer_Initiative.pdf"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Indian Head Grocer Initiative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"https://mgaleg.maryland.gov/2022RS/bond_initiatives/LIONS_Camp_Merrick_Capital_Improvement.pdf"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LIONS Camp Merrick Capital Improvement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"https://mgaleg.maryland.gov/2022RS/bond_initiatives/Melwood_Horticultural_Training_Facilities.pdf"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Melwood Horticultural Training Facilities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"https://mgaleg.maryland.gov/2022RS/bond_initiatives/MVM_Addition_for_Veterans_Services.pdf"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MVM Addition for Veterans Services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"https://mgaleg.maryland.gov/2022RS/bond_initiatives/Poiema_Recovery_Residence-RH3.pdf"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Poiema Recovery Residence-RH3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$450,000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"https://mgaleg.maryland.gov/2022RS/bond_initiatives/United_States_Bomb_Technician_Association_(USBTA)_Technology_Training_Campus_at_the_Maryland_Technology_Center_IHD.pdf"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United States Bomb Technician Association (USBTA) Technology Training Campus at the Maryland Technology Center IHD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"https://mgaleg.maryland.gov/2022RS/bond_initiatives/United_States_Bomb_Technician_Association_(USBTA)_Technology_Training_Campus_at_the_Maryland_Technology_Center_IHD.pdf"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United States Bomb Technician Association (USBTA) Technology Training Campus at the Maryland Technology Center IHD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"https://mgaleg.maryland.gov/2022RS/bond_initiatives/Willing_Helpers_Society_Renovation.pdf"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Willing Helpers Society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Charles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"https://mgaleg.maryland.gov/2022RS/bond_initiatives/Chesapeake_Grove_Senior_Housing_I.pdf"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Chesapeake Grove Senior Housing I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Dorchester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"https://mgaleg.maryland.gov/2022RS/bond_initiatives/Eldorado_Brookview_VFD_Building.pdf"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Eldorado Brookview VFD Building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Dorchester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"https://mgaleg.maryland.gov/2022RS/bond_initiatives/FOP_Lodge_Building.pdf"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F.O.P. Lodge Building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Dorchester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$608,695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"https://mgaleg.maryland.gov/2022RS/bond_initiatives/Harriet_Tubman_Pavilion.pdf"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Harriet Tubman Pavilion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Dorchester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"https://mgaleg.maryland.gov/2022RS/bond_initiatives/Maces_Lane_Community_Center.pdf"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Mace's Lane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Dorchester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"https://mgaleg.maryland.gov/2022RS/bond_initiatives/The_Bayly_House.pdf"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The Bayly 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Dorchester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"https://mgaleg.maryland.gov/2022RS/bond_initiatives/African_American_Graveyard_Restoration.pdf"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African American Graveyard Restoration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"https://mgaleg.maryland.gov/2022RS/bond_initiatives/Deaf_Community_Center.pdf"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Deaf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$5,000,000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$2,500,000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$2,500,000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"https://mgaleg.maryland.gov/2022RS/bond_initiatives/Eastview_Community_Playground.pdf"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Eastview Community Playground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"https://mgaleg.maryland.gov/2022RS/bond_initiatives/Frederick_Community_Bridge_Mural.pdf"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Frederick Community Bridge Mural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"https://mgaleg.maryland.gov/2022RS/bond_initiatives/Frederick_Sports_Mural.pdf"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Frederick Sports Mural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"https://mgaleg.maryland.gov/2022RS/bond_initiatives/Lefty_Kreh_Memorial.pdf"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Lefty Kreh Memorial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"https://mgaleg.maryland.gov/2022RS/bond_initiatives/Natelli_Family_YMCA_Outdoor_Pavilions_and_Recreation_Space.pdf"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Natelli Family YMCA Outdoor Pavilions and Recreation Space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"https://mgaleg.maryland.gov/2022RS/bond_initiatives/Prince_Hall_Masonic_Lodge_" \l "49_Revitalization_Project.pdf"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Prince Hall Masonic Lodge #49 Revitalization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"https://mgaleg.maryland.gov/2022RS/bond_initiatives/Ranch_Residence_Hall.pdf"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Ranch Residence Hall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"https://mgaleg.maryland.gov/2022RS/bond_initiatives/Woodsboro_Town_Hall.pdf"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Woodsboro Town Hall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Frederick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"https://mgaleg.maryland.gov/2022RS/bond_initiatives/Bittinger_Fire_Station.pdf"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Bittinger Fire Station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Garrett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"https://mgaleg.maryland.gov/2022RS/bond_initiatives/High_School_Athletic_Facilities_Upgrades.pdf"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High School Athletic Facilities Upgrades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Garrett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"https://mgaleg.maryland.gov/2022RS/bond_initiatives/Aberdeen_B&amp;O_Train_Station.pdf"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Aberdeen B&amp;O Train Station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Harford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$850,000</w:t>
            </w:r>
          </w:p>
        </w:tc>
      </w:tr>
      <w:tr w:rsidR="004F75A2">
        <w:trPr>
          <w:tblCellSpacing w:w="15" w:type="dxa"/>
        </w:trPr>
        <w:tc>
          <w:tcPr>
            <w:tcW w:w="8940" w:type="dxa"/>
            <w:tcBorders>
              <w:top w:val="nil"/>
            </w:tcBorders>
            <w:shd w:val="clear" w:color="auto" w:fill="auto"/>
          </w:tcPr>
          <w:p w:rsidR="004F75A2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4F75A2">
              <w:rPr>
                <w:rFonts w:ascii="Helvetica" w:hAnsi="Helvetica"/>
                <w:color w:val="212529"/>
              </w:rPr>
              <w:instrText xml:space="preserve"> HYPERLINK "https://mgaleg.maryland.gov/2022RS/bond_initiatives/Broad_Creek_Scout_Reservation_Wastewater_Treatment_Facility.pdf"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4F75A2">
              <w:rPr>
                <w:rStyle w:val="Hyperlink"/>
                <w:rFonts w:ascii="Helvetica" w:hAnsi="Helvetica"/>
                <w:color w:val="007BFF"/>
              </w:rPr>
              <w:t>Broad Creek Scout Reservation Wastewater Treatment Facility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Harford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$225,000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</w:tcPr>
          <w:p w:rsidR="004F75A2" w:rsidRDefault="004F75A2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</w:tr>
    </w:tbl>
    <w:p w:rsidR="00C64CDA" w:rsidRDefault="00C64CDA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tbl>
      <w:tblPr>
        <w:tblW w:w="18300" w:type="dxa"/>
        <w:tblCellSpacing w:w="15" w:type="dxa"/>
        <w:tblInd w:w="-4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0"/>
        <w:gridCol w:w="1785"/>
        <w:gridCol w:w="1335"/>
        <w:gridCol w:w="1095"/>
        <w:gridCol w:w="1515"/>
        <w:gridCol w:w="1695"/>
        <w:gridCol w:w="1875"/>
      </w:tblGrid>
      <w:tr w:rsidR="00C64CDA">
        <w:trPr>
          <w:trHeight w:val="669"/>
          <w:tblHeader/>
          <w:tblCellSpacing w:w="15" w:type="dxa"/>
        </w:trPr>
        <w:tc>
          <w:tcPr>
            <w:tcW w:w="89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64CDA" w:rsidRDefault="00C64CDA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Project Name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64CDA" w:rsidRDefault="00C64CDA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County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64CDA" w:rsidRDefault="00C64CDA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Amount Requested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64CDA" w:rsidRDefault="00C64CDA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Senate Initiative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64CDA" w:rsidRDefault="00C64CDA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House Initiative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64CDA" w:rsidRDefault="00C64CDA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Other Funding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64CDA" w:rsidRDefault="00C64CDA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Total Funding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"https://mgaleg.maryland.gov/2022RS/bond_initiatives/EPICENTER_Expansion.pdf"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EPICENTER Expansion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Harford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"https://mgaleg.maryland.gov/2022RS/bond_initiatives/Grasmere_Drive_Pocket_Park.pdf"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Grasmere Drive Pocket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Harford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$204,135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"https://mgaleg.maryland.gov/2022RS/bond_initiatives/Harmers_Town_Art_Center.pdf"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Harmer's Town Art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Harford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"https://mgaleg.maryland.gov/2022RS/bond_initiatives/The_Miracle_League_Baseball_Field.pdf"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The Miracle League Baseball Field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Harford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"https://mgaleg.maryland.gov/2022RS/bond_initiatives/VFW_Post_6054_Roof_and_VAC_Repair.pdf"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VFW Post 6054 Roof and VAC Repair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Harford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"https://mgaleg.maryland.gov/2022RS/bond_initiatives/Bain_50+_Center.pdf"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Bain 50+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"https://mgaleg.maryland.gov/2022RS/bond_initiatives/Barnard_Fort_House.pdf"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Barnard Fort 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"https://mgaleg.maryland.gov/2022RS/bond_initiatives/Blandair_Regional_Park.pdf"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Blandair Regional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$1,700,000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$1,700,000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"https://mgaleg.maryland.gov/2022RS/bond_initiatives/Centennial_Park_-_West_Area_Playground.pdf"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Centennial Park - West Area Playground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"https://mgaleg.maryland.gov/2022RS/bond_initiatives/Days_End_Farm_Horse_Rescue.pdf"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Days End Farm Horse Rescue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"https://mgaleg.maryland.gov/2022RS/bond_initiatives/East_Columbia_50+_Center.pdf"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East Columbia 50+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"https://mgaleg.maryland.gov/2022RS/bond_initiatives/Ellicott_City_Jail_Rehabilitation.pdf"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Ellicott City Jail Rehabilitation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"https://mgaleg.maryland.gov/2022RS/bond_initiatives/Ellicott_City_Vehicle_Drop_Arm_Barrier.pdf"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Ellicott City Vehicle Drop Arm Barrier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$175,000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$175,000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$175,000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"https://mgaleg.maryland.gov/2022RS/bond_initiatives/Historic_Downtown_Ellicott_City_Signage.pdf"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Historic Downtown Ellicott City Signage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"https://mgaleg.maryland.gov/2022RS/bond_initiatives/Historic_Oakland_Elevator.pdf"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Historic Oakland Elevator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"https://mgaleg.maryland.gov/2022RS/bond_initiatives/Howard_County_Last_Mile_Fiber_and_Public_Wi-Fi.pdf"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Howard County Last Mile Fiber and Public Wi-Fi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"https://mgaleg.maryland.gov/2022RS/bond_initiatives/Howard_County_Veterans_Monument.pdf"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Howard County Veterans Monument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"https://mgaleg.maryland.gov/2022RS/bond_initiatives/Leola_Dorsey_Community_Resource_Center.pdf"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Leola Dorsey Community Resource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"https://mgaleg.maryland.gov/2022RS/bond_initiatives/Living_In_Recovery.pdf"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Living In Recovery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"https://mgaleg.maryland.gov/2022RS/bond_initiatives/Maryland_Innovation_Center.pdf"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Maryland Innovation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"https://mgaleg.maryland.gov/2022RS/bond_initiatives/Outpatient_Mental_Health_Clinic_and_Grassroots_Crisis_Services.pdf"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Outpatient Mental Health Clinic and Grassroots Crisis Services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"https://mgaleg.maryland.gov/2022RS/bond_initiatives/Patuxent_Commons.pdf"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Patuxent Commons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$320,000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"https://mgaleg.maryland.gov/2022RS/bond_initiatives/Rockburn_Branch_Park.pdf"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Rockburn Branch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Route 40 Pedestrian Bridge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"https://mgaleg.maryland.gov/2022RS/bond_initiatives/Safe_Haven_Equine_Warriors.pdf"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Safe Haven Equine Warriors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"https://mgaleg.maryland.gov/2022RS/bond_initiatives/The_Howard_County_Conservancy.pdf"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The Howard County Conservancy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"https://mgaleg.maryland.gov/2022RS/bond_initiatives/Waterloo_Park.pdf"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Waterloo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$550,000</w:t>
            </w:r>
          </w:p>
        </w:tc>
      </w:tr>
      <w:tr w:rsidR="005C6DB0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5C6DB0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5C6DB0">
              <w:rPr>
                <w:rFonts w:ascii="Helvetica" w:hAnsi="Helvetica"/>
                <w:color w:val="212529"/>
              </w:rPr>
              <w:instrText xml:space="preserve"> HYPERLINK "https://mgaleg.maryland.gov/2022RS/bond_initiatives/West_Friendship_Park.pdf"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5C6DB0">
              <w:rPr>
                <w:rStyle w:val="Hyperlink"/>
                <w:rFonts w:ascii="Helvetica" w:hAnsi="Helvetica"/>
                <w:color w:val="007BFF"/>
              </w:rPr>
              <w:t>West Friendship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5C6DB0" w:rsidRDefault="005C6DB0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Howard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5C6DB0" w:rsidRDefault="005C6DB0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5C6DB0" w:rsidRDefault="005C6DB0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C6DB0" w:rsidRDefault="005C6DB0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5C6DB0" w:rsidRDefault="005C6DB0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5C6DB0" w:rsidRDefault="005C6DB0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"https://mgaleg.maryland.gov/2022RS/bond_initiatives/Camp_Fairlee.pdf"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Camp Fairlee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Kent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"https://mgaleg.maryland.gov/2022RS/bond_initiatives/Kent_Agricultural_Center.pdf"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Kent Agricultural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Kent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"https://mgaleg.maryland.gov/2022RS/bond_initiatives/A_Wider_Circle%E2%80%99s_Ann_&amp;_Don_Brown_Center_for_Community_Service.pdf"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A Wider Circle’s Ann &amp; Don Brown Center for Community Service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"https://mgaleg.maryland.gov/2022RS/bond_initiatives/ACSGW_Parking_Lot.pdf"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ACSGW Parking Lot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$57,000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$57,000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$57,000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"https://mgaleg.maryland.gov/2022RS/bond_initiatives/Akhmedova_Ballet_Academy_3rd_studio_expansion.pdf"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Akhmedova Ballet Academy 3rd studio expansion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"https://mgaleg.maryland.gov/2022RS/bond_initiatives/Bank_Barn_at_Madison_Fields.pdf"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Bank Barn at Madison Fields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"https://mgaleg.maryland.gov/2022RS/bond_initiatives/BlackRock_Center_for_the_Arts.pdf"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BlackRock Center for the Arts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"https://mgaleg.maryland.gov/2022RS/bond_initiatives/Blohm_Park_Trail_Project.pdf"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Blohm Park Trail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"https://mgaleg.maryland.gov/2022RS/bond_initiatives/Clayborne_Ave_Trail_Bridge_Replacement.pdf"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Clayborne Ave Trail Bridge Replacement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"https://mgaleg.maryland.gov/2022RS/bond_initiatives/CSAAC_Expansion_and_Renewable_Energy_Infrastructure.pdf"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CSAAC Expansion and Renewable Energy Infrastructure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$2,348,500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$2,348,500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$2,348,500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"https://mgaleg.maryland.gov/2022RS/bond_initiatives/East_County_Food_Storage.pdf"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East County Food Storage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"https://mgaleg.maryland.gov/2022RS/bond_initiatives/Easter_Seals_lnter-generational_Center_(IGC).pdf"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Easter Seals lnter-generational Center (IGC)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$175,000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$175,000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$175,000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"https://mgaleg.maryland.gov/2022RS/bond_initiatives/F_Scott_Fitzgerald_Theatre.pdf"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F. Scott Fitzgerald Theatre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"https://mgaleg.maryland.gov/2022RS/bond_initiatives/Food_Systems_Facility.pdf"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Food Systems Facility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"https://mgaleg.maryland.gov/2022RS/bond_initiatives/Friends_House_Retirement_Community.pdf"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Friends House Retirement Community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"https://mgaleg.maryland.gov/2022RS/bond_initiatives/GGSF_Community_Outreach_Center.pdf"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GGSF Community Outreach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$225,000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"https://mgaleg.maryland.gov/2022RS/bond_initiatives/Glen_Echo_Park_Parking_Lot_Rehabilitation.pdf"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Glen Echo Park Parking Lot Rehabilitation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$134,552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$134,552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$134,552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"https://mgaleg.maryland.gov/2022RS/bond_initiatives/Greenwood_Local_Park.pdf"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Greenwood Local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"https://mgaleg.maryland.gov/2022RS/bond_initiatives/Ivymount_School.pdf"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Ivymount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"https://mgaleg.maryland.gov/2022RS/bond_initiatives/Little_Falls_Stream_Valley_Park.pdf"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Little Falls Stream Valley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"https://mgaleg.maryland.gov/2022RS/bond_initiatives/Long_Branch_Local_Park_Renovations.pdf"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Long Branch Local Park Renovations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$2,500,000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$2,750,000</w:t>
            </w:r>
          </w:p>
        </w:tc>
      </w:tr>
      <w:tr w:rsidR="00C64CDA">
        <w:trPr>
          <w:tblCellSpacing w:w="15" w:type="dxa"/>
        </w:trPr>
        <w:tc>
          <w:tcPr>
            <w:tcW w:w="8955" w:type="dxa"/>
            <w:tcBorders>
              <w:top w:val="nil"/>
            </w:tcBorders>
            <w:shd w:val="clear" w:color="auto" w:fill="auto"/>
          </w:tcPr>
          <w:p w:rsidR="00C64CDA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C64CDA">
              <w:rPr>
                <w:rFonts w:ascii="Helvetica" w:hAnsi="Helvetica"/>
                <w:color w:val="212529"/>
              </w:rPr>
              <w:instrText xml:space="preserve"> HYPERLINK "https://mgaleg.maryland.gov/2022RS/bond_initiatives/Long_Branch-Arliss_Neighborhood_Park.pdf"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C64CDA">
              <w:rPr>
                <w:rStyle w:val="Hyperlink"/>
                <w:rFonts w:ascii="Helvetica" w:hAnsi="Helvetica"/>
                <w:color w:val="007BFF"/>
              </w:rPr>
              <w:t>Long Branch-Arliss Neighborhood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$362,701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uto"/>
          </w:tcPr>
          <w:p w:rsidR="00C64CDA" w:rsidRDefault="00C64CD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$362,701</w:t>
            </w:r>
          </w:p>
        </w:tc>
      </w:tr>
    </w:tbl>
    <w:p w:rsidR="00C64CDA" w:rsidRDefault="00C64CDA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tbl>
      <w:tblPr>
        <w:tblW w:w="18405" w:type="dxa"/>
        <w:tblCellSpacing w:w="15" w:type="dxa"/>
        <w:tblInd w:w="-6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8"/>
        <w:gridCol w:w="1972"/>
        <w:gridCol w:w="1491"/>
        <w:gridCol w:w="1092"/>
        <w:gridCol w:w="1424"/>
        <w:gridCol w:w="1679"/>
        <w:gridCol w:w="1679"/>
      </w:tblGrid>
      <w:tr w:rsidR="00A27E9E">
        <w:trPr>
          <w:divId w:val="1165587406"/>
          <w:tblHeader/>
          <w:tblCellSpacing w:w="15" w:type="dxa"/>
        </w:trPr>
        <w:tc>
          <w:tcPr>
            <w:tcW w:w="90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Project Name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County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Amount Requested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Senate Initiative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House Initiative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Other Funding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Total Funding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"https://mgaleg.maryland.gov/2022RS/bond_initiatives/McKnew_Local_Park.pdf"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McKnew Local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"https://mgaleg.maryland.gov/2022RS/bond_initiatives/Melvin_J_Berman_Hebrew_Academy.pdf"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Melvin J Berman Hebrew Academy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$415,000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$665,000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Metropolitan Apartments Green Roof and Garage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$1,250,000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$1,600,000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"https://mgaleg.maryland.gov/2022RS/bond_initiatives/Montgomery_County_Muslim_Foundation.pdf"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Montgomery County Muslim Foundation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"https://mgaleg.maryland.gov/2022RS/bond_initiatives/Montgomery_County_Muslim_Foundation.pdf"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Montgomery County Muslim Foundation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"https://mgaleg.maryland.gov/2022RS/bond_initiatives/Montgomery_History_Office_Relocation.pdf"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Montgomery History Office Relocation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"https://mgaleg.maryland.gov/2022RS/bond_initiatives/Newport_Mill_Local_Park.pdf"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Newport Mill Local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"https://mgaleg.maryland.gov/2022RS/bond_initiatives/Noyes_Library_Renovation.pdf"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Noyes Library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$325,000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$525,000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"https://mgaleg.maryland.gov/2022RS/bond_initiatives/Olney_Family_Neighborhood_Park.pdf"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Olney Family Neighborhood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"https://mgaleg.maryland.gov/2022RS/bond_initiatives/Olney_Mill_Neighborhood_Park.pdf"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Olney Mill Neighborhood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"https://mgaleg.maryland.gov/2022RS/bond_initiatives/Park_Overlook_Walking_Path_lighting.pdf"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Park Overlook Walking Path lighting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Pleasant View Historic Site Restoration Project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"https://mgaleg.maryland.gov/2022RS/bond_initiatives/Randolph_Road.pdf"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Randolph Road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$481,000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"https://mgaleg.maryland.gov/2022RS/bond_initiatives/Randolph_Road_Condos.pdf"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Randolph Road Condos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$225,000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$225,000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"https://mgaleg.maryland.gov/2022RS/bond_initiatives/Rosemary_Hills-Lyttonsville_Local_Park.pdf"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Rosemary Hills-Lyttonsville Local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"https://mgaleg.maryland.gov/2022RS/bond_initiatives/Sandy_Spring_Museum.pdf"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Sandy Spring Museum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South Germantown Recreational Park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South Germantown Recreational Park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Stormwater Mitigation and Management in Washington Grove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"https://mgaleg.maryland.gov/2022RS/bond_initiatives/Strathmore_Local_Park.pdf"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Strathmore Local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"https://mgaleg.maryland.gov/2022RS/bond_initiatives/The_Pavilion_at_Madison_Fields_(fka,_The_New_Day_Pavilion_at_Madison_Fields).pdf"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The Pavilion at Madison Fields (fka, The New Day Pavilion at Madison Fields)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$285,000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$185,000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$285,000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Upcounty Community Living Supports Expansion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"https://mgaleg.maryland.gov/2022RS/bond_initiatives/Watkins_Mill_Recreation_Area_Outdoor_Fitness_Park.pdf"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Watkins Mill Recreation Area Outdoor Fitness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"https://mgaleg.maryland.gov/2022RS/bond_initiatives/Woodend_Nature_Play_Space.pdf"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Woodend Nature Play Space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Montgomery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"https://mgaleg.maryland.gov/2022RS/bond_initiatives/Alice_Ferguson_Foundation_-_Hard_Bargain_Farm_(HBF)_Environmental_Center.pdf"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Alice Ferguson Foundation - Hard Bargain Farm (HBF) Environmental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"https://mgaleg.maryland.gov/2022RS/bond_initiatives/Alpha_&amp;_Beta_Houses_stabilization.pdf"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Alpha &amp; Beta Houses stabilization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Beddow Montessori School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"https://mgaleg.maryland.gov/2022RS/bond_initiatives/Bladensburg_Municipal_Center.pdf"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Bladensburg Municipal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"https://mgaleg.maryland.gov/2022RS/bond_initiatives/Brandywine_Elementary_School.pdf"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Brandywine Elementary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$35,000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"https://mgaleg.maryland.gov/2022RS/bond_initiatives/Camp_Springs_Elks_Lodge_No_2332.pdf"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Camp Springs Elks Lodge No. 2332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"https://mgaleg.maryland.gov/2022RS/bond_initiatives/Central_Baptist_Church_of_Camp_Springs.pdf"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Central Baptist Church of Camp Springs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City of Laurel Dam Ruins at Riverfront Park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$850,000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"https://mgaleg.maryland.gov/2022RS/bond_initiatives/Cottage_City_Community_Outreach_Center.pdf"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Cottage City Community Outreach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"https://mgaleg.maryland.gov/2022RS/bond_initiatives/Creative_Suitland_Arts_Center.pdf"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Creative Suitland Arts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"https://mgaleg.maryland.gov/2022RS/bond_initiatives/Dinosaur_Park.pdf"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Dinosaur Park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"https://mgaleg.maryland.gov/2022RS/bond_initiatives/Driskell_Park_Master_Plan_Design_Phase_2.pdf"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Driskell Park Master Plan Design Phase 2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$238,000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$238,000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$238,000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"https://mgaleg.maryland.gov/2022RS/bond_initiatives/Fort_Washington_Medical_Center.pdf"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Fort Washington Medical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$9,000,000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"https://mgaleg.maryland.gov/2022RS/bond_initiatives/Fort_Washington_Medical_Center_Equipment.pdf"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Fort Washington Medical Center Equipment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"https://mgaleg.maryland.gov/2022RS/bond_initiatives/Friendship_Charities_Foundation_Center.pdf"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Friendship Charities Foundation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"https://mgaleg.maryland.gov/2022RS/bond_initiatives/Gateway_Arts_District_Artist_on_the_Tracks.pdf"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Gateway Arts District Artist on the Tracks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"https://mgaleg.maryland.gov/2022RS/bond_initiatives/Goodloe_Alumni_House_-_Bowie_State_University.pdf"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Goodloe Alumni House - Bowie State University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Greenbelt Inclusive Playground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"https://mgaleg.maryland.gov/2022RS/bond_initiatives/Gwynn_Park_High_School_-_Electronic_Message_Sign.pdf"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Gwynn Park High School - Electronic Message Sign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"https://mgaleg.maryland.gov/2022RS/bond_initiatives/Hope_House_Laurel_Interior_Renovation.pdf"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Hope House Laurel Interior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"https://mgaleg.maryland.gov/2022RS/bond_initiatives/Lake_Arbor_Capital_Improvement.pdf"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Lake Arbor Capital Improvement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"https://mgaleg.maryland.gov/2022RS/bond_initiatives/Landover_Housing_Coalition.pdf"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Landover Housing Coalition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"https://mgaleg.maryland.gov/2022RS/bond_initiatives/Maryland_Family_Life_Center.pdf"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Maryland Family Life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Mission of Charities New Facility 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"https://mgaleg.maryland.gov/2022RS/bond_initiatives/Mount_Rainier_Municipal_Welcome_Center.pdf"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Mount Rainier Municipal Welcome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divId w:val="1165587406"/>
          <w:tblCellSpacing w:w="15" w:type="dxa"/>
        </w:trPr>
        <w:tc>
          <w:tcPr>
            <w:tcW w:w="9023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"https://mgaleg.maryland.gov/2022RS/bond_initiatives/Municipal_Center_Parking_Infrastructure.pdf"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Fonts w:ascii="Helvetica" w:hAnsi="Helvetica"/>
                <w:color w:val="007BFF"/>
              </w:rPr>
              <w:t>Municipal Center Parking Infrastructure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$335,000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</w:tbl>
    <w:p w:rsidR="007A2B56" w:rsidRDefault="007A2B56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tbl>
      <w:tblPr>
        <w:tblW w:w="18405" w:type="dxa"/>
        <w:tblCellSpacing w:w="15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47"/>
        <w:gridCol w:w="1953"/>
        <w:gridCol w:w="1492"/>
        <w:gridCol w:w="1092"/>
        <w:gridCol w:w="1424"/>
        <w:gridCol w:w="1450"/>
        <w:gridCol w:w="1847"/>
      </w:tblGrid>
      <w:tr w:rsidR="00A27E9E">
        <w:trPr>
          <w:trHeight w:val="115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"https://mgaleg.maryland.gov/2022RS/bond_initiatives/Nonprofit_Prince_George%E2%80%99s_County.pdf"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Nonprofit Prince George’s County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trHeight w:val="115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"https://mgaleg.maryland.gov/2022RS/bond_initiatives/Omega_Gold_Community_Outreach_Center.pdf"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Omega Gold Community Outreach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trHeight w:val="115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"https://mgaleg.maryland.gov/2022RS/bond_initiatives/Oxon_Hill_Recreation_Swim_Club_Renovation.pdf"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Oxon Hill Recreation Swim Club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115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Potomac High School Men and Women Locker Rooms Improvements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$213,500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115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"https://mgaleg.maryland.gov/2022RS/bond_initiatives/Queensbury_Road_Pedestrian_Way_and_Public_Works_Security.pdf"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Queensbury Road Pedestrian Way and Public Works Security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"https://mgaleg.maryland.gov/2022RS/bond_initiatives/Regional_Police_Training_Facility.pdf"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Regional Police Training Facility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$575,000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$475,000</w:t>
            </w:r>
          </w:p>
        </w:tc>
      </w:tr>
      <w:tr w:rsidR="00A27E9E">
        <w:trPr>
          <w:trHeight w:val="477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"https://mgaleg.maryland.gov/2022RS/bond_initiatives/Southern_Prince_Georges_County_Community_Charities.pdf"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Southern Prince George's County Community Charities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$1,200,000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$560,000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$660,000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"https://mgaleg.maryland.gov/2022RS/bond_initiatives/SPX_Green_Initiative.pdf"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SPX Green Initiative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"https://mgaleg.maryland.gov/2022RS/bond_initiatives/St_Anns_Center_for_Children,_Youth_and_Families_-_Residence_Revitalization_Phase_2.pdf"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St. Ann's Center for Children, Youth and Families - Residence Revitalization Phase 2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A27E9E">
        <w:trPr>
          <w:trHeight w:val="477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"https://mgaleg.maryland.gov/2022RS/bond_initiatives/St_Vincent_Pallotti_High_School.pdf"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St. Vincent Pallotti High School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"https://mgaleg.maryland.gov/2022RS/bond_initiatives/State_of_the_Art_Community_Playground.pdf"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State of the Art Community Playground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Suitland High School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$29,000,000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477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"https://mgaleg.maryland.gov/2022RS/bond_initiatives/Teen_and_Multi-Generational_Center_Exterior_Design_and_Install.pdf"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Teen and Multi-Generational Center Exterior Design and Install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$450,000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"https://mgaleg.maryland.gov/2022RS/bond_initiatives/Temple_Hills_Swim_Club.pdf"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Temple Hills Swim Club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"https://mgaleg.maryland.gov/2022RS/bond_initiatives/The_Ivy_Village_Incubator_for_Nonprofit_Excellence.pdf"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The Ivy Village Incubator for Nonprofit Excellence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A27E9E">
        <w:trPr>
          <w:trHeight w:val="477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"https://mgaleg.maryland.gov/2022RS/bond_initiatives/The_Langley_Park_Boys_and_Girls_Club.pdf"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The Langley Park Boys and Girls Club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$1,200,000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"https://mgaleg.maryland.gov/2022RS/bond_initiatives/The_Training_Source_-_Headquarters_Renovation.pdf"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The Training Source - Headquarters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UCAP Impact Center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"https://mgaleg.maryland.gov/2022RS/bond_initiatives/University_Park_Pedestrian_Bridge_Replacement_and_Repair.pdf"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University Park Pedestrian Bridge Replacement and Repair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"https://mgaleg.maryland.gov/2022RS/bond_initiatives/Uplift_Foundation_Center.pdf"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Uplift Foundation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"https://mgaleg.maryland.gov/2022RS/bond_initiatives/Upper_Marlboro_Community_Playground.pdf"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Upper Marlboro Community Playground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$275,000</w:t>
            </w:r>
          </w:p>
        </w:tc>
      </w:tr>
      <w:tr w:rsidR="00A27E9E">
        <w:trPr>
          <w:trHeight w:val="477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"https://mgaleg.maryland.gov/2022RS/bond_initiatives/VFW_Free_State_Post_8950_Aquaculture_Training_Center.pdf"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VFW Free State Post 8950 Aquaculture Training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A27E9E">
        <w:trPr>
          <w:trHeight w:val="461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W. Sidney Pittman IMPACT CENTER - Historic Fairmount Heights Elementary School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Prince George's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"https://mgaleg.maryland.gov/2022RS/bond_initiatives/Foremens_Branch_Bird_Observatory.pdf"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Foremen's Branch Bird Observatory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Queen Anne's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"https://mgaleg.maryland.gov/2022RS/bond_initiatives/Grasonville_Community_Center.pdf"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Grasonville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Queen Anne's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$40,000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"https://mgaleg.maryland.gov/2022RS/bond_initiatives/Crisfield_Airport_Hangar.pdf"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Crisfield Airport Hangar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Somerset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$550,000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"https://mgaleg.maryland.gov/2022RS/bond_initiatives/Somerset_County_Courthouse_Renovation_and_Expansion.pdf"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Somerset County Courthouse Renovation and Expansion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Somerset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trHeight w:val="223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"https://mgaleg.maryland.gov/2022RS/bond_initiatives/Dam_Repair_Breton_Bay_Golf_&amp;_Country_Club.pdf"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Dam Repair Breton Bay Golf &amp; Country Club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"https://mgaleg.maryland.gov/2022RS/bond_initiatives/Farming_4_Hunger_St_Marys_County_Expansion.pdf"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Farming 4 Hunger St. Mary's County Expansion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"https://mgaleg.maryland.gov/2022RS/bond_initiatives/Newtowne_Manor_House.pdf"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Newtowne Manor House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"https://mgaleg.maryland.gov/2022RS/bond_initiatives/Patuxent_River_Naval_Air_Museum_and_Visitor_Center.pdf"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Patuxent River Naval Air Museum and Visitor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"https://mgaleg.maryland.gov/2022RS/bond_initiatives/St_James_Public_Comfort_Station.pdf"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St. James Public Comfort Station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"https://mgaleg.maryland.gov/2022RS/bond_initiatives/St_Marys_Caring_Soup_Kitchen.pdf"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St. Mary's Caring Soup Kitchen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"https://mgaleg.maryland.gov/2022RS/bond_initiatives/St_Marys_County_Mobile_Library.pdf"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St. Mary's County Mobile Library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Trent Hall Creek Pier Replacement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St. Mary's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"https://mgaleg.maryland.gov/2022RS/bond_initiatives/BAAM_Academic_Center.pdf"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BAAM Academic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Talbot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$800,000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$1,050,000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For All Seasons - mental health facility repairs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Talbot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$300,000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"https://mgaleg.maryland.gov/2022RS/bond_initiatives/Mid-Shore_Community_Foundation_-_Waters_Edge_and_Bellevue_Passage_Museums.pdf"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Mid-Shore Community Foundation - Water's Edge and Bellevue Passage Museums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Talbot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$675,000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$675,000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$675,000</w:t>
            </w:r>
          </w:p>
        </w:tc>
      </w:tr>
      <w:tr w:rsidR="00A27E9E">
        <w:trPr>
          <w:trHeight w:val="223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"https://mgaleg.maryland.gov/2022RS/bond_initiatives/Port_Street_Commons.pdf"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Port Street Commons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Talbot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"https://mgaleg.maryland.gov/2022RS/bond_initiatives/Boonsboro_Community_Development_Project.pdf"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Boonsboro Community Development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$125,000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"https://mgaleg.maryland.gov/2022RS/bond_initiatives/Boonsboro_WWTP_Sludge_Dewatering_Facility.pdf"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Boonsboro WWTP Sludge Dewatering Facility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"https://mgaleg.maryland.gov/2022RS/bond_initiatives/Chase_Six_Blvd_-_Campus_Ave_Realignment_and_Intersection.pdf"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Chase Six Blvd - Campus Ave Realignment and Intersection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"https://mgaleg.maryland.gov/2022RS/bond_initiatives/Hagerstown_Alsatia_Club_Mummers_Parade_Float_Project.pdf"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Hagerstown Alsatia Club Mummers Parade Float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$29,500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Maugansville Community Banquet Room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$90,000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"https://mgaleg.maryland.gov/2022RS/bond_initiatives/Robert_W_Johnson_Community_Center_Infrastructure_Refurbishment_Project.pdf"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Robert W. Johnson Community Center Infrastructure Refurbishment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"https://mgaleg.maryland.gov/2022RS/bond_initiatives/The_Clara_Barton_Memorial.pdf"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The Clara Barton Memorial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"https://mgaleg.maryland.gov/2022RS/bond_initiatives/The_Hagerstown_West_End_Childrens_Playground_Project.pdf"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The Hagerstown West End Children's Playground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"https://mgaleg.maryland.gov/2022RS/bond_initiatives/Washington_County_Commission_on_Aging_Senior_Activities_Center_Project.pdf"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Washington County Commission on Aging Senior Activities Center Project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Washington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$18,000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$18,000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$18,000</w:t>
            </w:r>
          </w:p>
        </w:tc>
      </w:tr>
      <w:tr w:rsidR="00A27E9E">
        <w:trPr>
          <w:trHeight w:val="223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"https://mgaleg.maryland.gov/2022RS/bond_initiatives/Delmar_Community_Center.pdf"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Delmar Community Center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Wicomico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$200,000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</w:tr>
      <w:tr w:rsidR="00A27E9E">
        <w:trPr>
          <w:trHeight w:val="239"/>
          <w:tblCellSpacing w:w="15" w:type="dxa"/>
        </w:trPr>
        <w:tc>
          <w:tcPr>
            <w:tcW w:w="9102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"https://mgaleg.maryland.gov/2022RS/bond_initiatives/Fraternal_Order_of_Police,_Lodge_" \l "111,_Community_Room.pdf"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Fraternal Order of Police, Lodge #111, Community Room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Wicomico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$50,000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</w:tbl>
    <w:p w:rsidR="007A2B56" w:rsidRDefault="007A2B56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tbl>
      <w:tblPr>
        <w:tblW w:w="18375" w:type="dxa"/>
        <w:tblCellSpacing w:w="15" w:type="dxa"/>
        <w:tblInd w:w="-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20"/>
        <w:gridCol w:w="1785"/>
        <w:gridCol w:w="1335"/>
        <w:gridCol w:w="1155"/>
        <w:gridCol w:w="1515"/>
        <w:gridCol w:w="1605"/>
        <w:gridCol w:w="1860"/>
      </w:tblGrid>
      <w:tr w:rsidR="007A2B56">
        <w:trPr>
          <w:tblHeader/>
          <w:tblCellSpacing w:w="15" w:type="dxa"/>
        </w:trPr>
        <w:tc>
          <w:tcPr>
            <w:tcW w:w="90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Project Name</w:t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County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Amount Requested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Senate Initiative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House Initiative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Other Funding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2B56" w:rsidRDefault="007A2B56">
            <w:pPr>
              <w:jc w:val="center"/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Total Funding</w:t>
            </w:r>
          </w:p>
        </w:tc>
      </w:tr>
      <w:tr w:rsidR="007A2B56">
        <w:trPr>
          <w:tblCellSpacing w:w="15" w:type="dxa"/>
        </w:trPr>
        <w:tc>
          <w:tcPr>
            <w:tcW w:w="9075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"https://mgaleg.maryland.gov/2022RS/bond_initiatives/Minds_in_Motion_Mobile_Museum.pdf"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Minds in Motion Mobile Museum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Wicomico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$250,000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7A2B56">
        <w:trPr>
          <w:tblCellSpacing w:w="15" w:type="dxa"/>
        </w:trPr>
        <w:tc>
          <w:tcPr>
            <w:tcW w:w="9075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"https://mgaleg.maryland.gov/2022RS/bond_initiatives/Renovations_for_Youth_Clubs.pdf"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Renovations for Youth Clubs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Wicomico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</w:tr>
      <w:tr w:rsidR="007A2B56">
        <w:trPr>
          <w:tblCellSpacing w:w="15" w:type="dxa"/>
        </w:trPr>
        <w:tc>
          <w:tcPr>
            <w:tcW w:w="9075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"https://mgaleg.maryland.gov/2022RS/bond_initiatives/Salisbury_School_and_Horizons_Delmarva.pdf"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Salisbury School and Horizons Delmarva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Wicomico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$117,869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$0</w:t>
            </w:r>
          </w:p>
        </w:tc>
      </w:tr>
      <w:tr w:rsidR="007A2B56">
        <w:trPr>
          <w:tblCellSpacing w:w="15" w:type="dxa"/>
        </w:trPr>
        <w:tc>
          <w:tcPr>
            <w:tcW w:w="9075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"https://mgaleg.maryland.gov/2022RS/bond_initiatives/Thrift_Store_Renovation.pdf"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Thrift Store Renovation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Wicomico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$75,000</w:t>
            </w:r>
          </w:p>
        </w:tc>
      </w:tr>
      <w:tr w:rsidR="007A2B56">
        <w:trPr>
          <w:tblCellSpacing w:w="15" w:type="dxa"/>
        </w:trPr>
        <w:tc>
          <w:tcPr>
            <w:tcW w:w="9075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"https://mgaleg.maryland.gov/2022RS/bond_initiatives/Walk-In_Cooler_Replacement.pdf"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Walk-In Cooler Replacement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Wicomico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$156,693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$156,693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$156,693</w:t>
            </w:r>
          </w:p>
        </w:tc>
      </w:tr>
      <w:tr w:rsidR="007A2B56">
        <w:trPr>
          <w:tblCellSpacing w:w="15" w:type="dxa"/>
        </w:trPr>
        <w:tc>
          <w:tcPr>
            <w:tcW w:w="9075" w:type="dxa"/>
            <w:tcBorders>
              <w:top w:val="nil"/>
            </w:tcBorders>
            <w:shd w:val="clear" w:color="auto" w:fill="auto"/>
          </w:tcPr>
          <w:p w:rsidR="007A2B56" w:rsidRDefault="00966DBA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fldChar w:fldCharType="begin"/>
            </w:r>
            <w:r w:rsidR="007A2B56">
              <w:rPr>
                <w:rFonts w:ascii="Helvetica" w:hAnsi="Helvetica"/>
                <w:color w:val="212529"/>
              </w:rPr>
              <w:instrText xml:space="preserve"> HYPERLINK "https://mgaleg.maryland.gov/2022RS/bond_initiatives/Ocean_Pines_Volunteer_Fire_Department.pdf" \t "_blank" </w:instrText>
            </w:r>
            <w:r>
              <w:rPr>
                <w:rFonts w:ascii="Helvetica" w:hAnsi="Helvetica"/>
                <w:color w:val="212529"/>
              </w:rPr>
              <w:fldChar w:fldCharType="separate"/>
            </w:r>
            <w:r w:rsidR="007A2B56">
              <w:rPr>
                <w:rStyle w:val="Hyperlink"/>
                <w:rFonts w:ascii="Helvetica" w:hAnsi="Helvetica"/>
                <w:color w:val="007BFF"/>
              </w:rPr>
              <w:t>Ocean Pines Volunteer Fire Department</w:t>
            </w:r>
            <w:r>
              <w:rPr>
                <w:rFonts w:ascii="Helvetica" w:hAnsi="Helvetica"/>
                <w:color w:val="212529"/>
              </w:rPr>
              <w:fldChar w:fldCharType="end"/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Worcester</w:t>
            </w:r>
            <w:r>
              <w:rPr>
                <w:rStyle w:val="apple-converted-space"/>
                <w:rFonts w:ascii="Helvetica" w:hAnsi="Helvetica"/>
                <w:color w:val="21252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$1,500,000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$150,000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$100,000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$1,350,000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</w:tcPr>
          <w:p w:rsidR="007A2B56" w:rsidRDefault="007A2B56">
            <w:pPr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$1,600,000</w:t>
            </w:r>
          </w:p>
        </w:tc>
      </w:tr>
    </w:tbl>
    <w:p w:rsidR="009E4AA0" w:rsidRDefault="009E4AA0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p w:rsidR="009E4AA0" w:rsidRDefault="009E4AA0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p w:rsidR="009E4AA0" w:rsidRDefault="009E4AA0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p w:rsidR="009E4AA0" w:rsidRDefault="009E4AA0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p w:rsidR="009E4AA0" w:rsidRDefault="009E4AA0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p w:rsidR="009E4AA0" w:rsidRDefault="009E4AA0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p w:rsidR="009E4AA0" w:rsidRDefault="009E4AA0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p w:rsidR="00001061" w:rsidRPr="004F75A2" w:rsidRDefault="00001061" w:rsidP="00966DBA">
      <w:pPr>
        <w:spacing w:beforeLines="1" w:afterLines="1"/>
        <w:rPr>
          <w:rFonts w:ascii="Helvetica" w:hAnsi="Helvetica"/>
          <w:color w:val="212529"/>
          <w:sz w:val="32"/>
          <w:szCs w:val="32"/>
        </w:rPr>
      </w:pPr>
    </w:p>
    <w:sectPr w:rsidR="00001061" w:rsidRPr="004F75A2" w:rsidSect="00857BBA">
      <w:footerReference w:type="even" r:id="rId7"/>
      <w:footerReference w:type="default" r:id="rId8"/>
      <w:pgSz w:w="20160" w:h="12240" w:orient="landscape"/>
      <w:pgMar w:top="720" w:right="720" w:bottom="720" w:left="72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4E" w:rsidRDefault="00966DBA" w:rsidP="00186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02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24E" w:rsidRDefault="00F3024E" w:rsidP="0018687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4E" w:rsidRDefault="00966DBA" w:rsidP="00186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02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2DB">
      <w:rPr>
        <w:rStyle w:val="PageNumber"/>
        <w:noProof/>
      </w:rPr>
      <w:t>2</w:t>
    </w:r>
    <w:r>
      <w:rPr>
        <w:rStyle w:val="PageNumber"/>
      </w:rPr>
      <w:fldChar w:fldCharType="end"/>
    </w:r>
  </w:p>
  <w:p w:rsidR="00F3024E" w:rsidRDefault="00F3024E" w:rsidP="00186872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423"/>
    <w:multiLevelType w:val="multilevel"/>
    <w:tmpl w:val="AC4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1862"/>
    <w:multiLevelType w:val="multilevel"/>
    <w:tmpl w:val="4152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4886"/>
    <w:multiLevelType w:val="multilevel"/>
    <w:tmpl w:val="2A849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80A1B"/>
    <w:multiLevelType w:val="multilevel"/>
    <w:tmpl w:val="7B3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E7F2F"/>
    <w:multiLevelType w:val="multilevel"/>
    <w:tmpl w:val="F5E2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F1F27"/>
    <w:multiLevelType w:val="multilevel"/>
    <w:tmpl w:val="8660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85E64"/>
    <w:multiLevelType w:val="multilevel"/>
    <w:tmpl w:val="CC8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175D8"/>
    <w:multiLevelType w:val="multilevel"/>
    <w:tmpl w:val="78B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301C9"/>
    <w:multiLevelType w:val="multilevel"/>
    <w:tmpl w:val="3E6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1061"/>
    <w:rsid w:val="00001061"/>
    <w:rsid w:val="00033969"/>
    <w:rsid w:val="000D7735"/>
    <w:rsid w:val="000E3712"/>
    <w:rsid w:val="00107B10"/>
    <w:rsid w:val="00186872"/>
    <w:rsid w:val="001F5A43"/>
    <w:rsid w:val="002253C2"/>
    <w:rsid w:val="00256747"/>
    <w:rsid w:val="00326766"/>
    <w:rsid w:val="00416C55"/>
    <w:rsid w:val="004446A5"/>
    <w:rsid w:val="004C7594"/>
    <w:rsid w:val="004F75A2"/>
    <w:rsid w:val="00554362"/>
    <w:rsid w:val="005C6DB0"/>
    <w:rsid w:val="006C5CA0"/>
    <w:rsid w:val="007A2B56"/>
    <w:rsid w:val="007C3C63"/>
    <w:rsid w:val="00857BBA"/>
    <w:rsid w:val="00966DBA"/>
    <w:rsid w:val="009D0C17"/>
    <w:rsid w:val="009E4AA0"/>
    <w:rsid w:val="009E677F"/>
    <w:rsid w:val="00A27E9E"/>
    <w:rsid w:val="00A32EDA"/>
    <w:rsid w:val="00A860FD"/>
    <w:rsid w:val="00AA2680"/>
    <w:rsid w:val="00BC591D"/>
    <w:rsid w:val="00C64CDA"/>
    <w:rsid w:val="00DC32DB"/>
    <w:rsid w:val="00E36493"/>
    <w:rsid w:val="00E67241"/>
    <w:rsid w:val="00F3024E"/>
    <w:rsid w:val="00FD5B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CE2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8687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687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86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872"/>
  </w:style>
  <w:style w:type="character" w:styleId="PageNumber">
    <w:name w:val="page number"/>
    <w:basedOn w:val="DefaultParagraphFont"/>
    <w:uiPriority w:val="99"/>
    <w:semiHidden/>
    <w:unhideWhenUsed/>
    <w:rsid w:val="00186872"/>
  </w:style>
  <w:style w:type="character" w:styleId="FollowedHyperlink">
    <w:name w:val="FollowedHyperlink"/>
    <w:basedOn w:val="DefaultParagraphFont"/>
    <w:uiPriority w:val="99"/>
    <w:rsid w:val="009D0C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0C17"/>
  </w:style>
  <w:style w:type="paragraph" w:styleId="Header">
    <w:name w:val="header"/>
    <w:basedOn w:val="Normal"/>
    <w:link w:val="HeaderChar"/>
    <w:rsid w:val="00BC5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9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71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2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07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1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23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6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84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7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2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08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52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2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4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mgaleg.maryland.gov/2022RS/bills/sb/sb0291E.pdfLegisaltive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13233</Words>
  <Characters>75430</Characters>
  <Application>Microsoft Macintosh Word</Application>
  <DocSecurity>0</DocSecurity>
  <Lines>628</Lines>
  <Paragraphs>150</Paragraphs>
  <ScaleCrop>false</ScaleCrop>
  <Company>Jack Neil &amp; Associates,LLC</Company>
  <LinksUpToDate>false</LinksUpToDate>
  <CharactersWithSpaces>92633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Neil</dc:creator>
  <cp:keywords/>
  <cp:lastModifiedBy>Jack Neil</cp:lastModifiedBy>
  <cp:revision>2</cp:revision>
  <cp:lastPrinted>2022-04-19T16:25:00Z</cp:lastPrinted>
  <dcterms:created xsi:type="dcterms:W3CDTF">2022-04-20T11:06:00Z</dcterms:created>
  <dcterms:modified xsi:type="dcterms:W3CDTF">2022-04-20T11:06:00Z</dcterms:modified>
</cp:coreProperties>
</file>